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  <w:sz w:val="2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4"/>
        <w:gridCol w:w="1584"/>
        <w:gridCol w:w="826"/>
        <w:gridCol w:w="1282"/>
        <w:gridCol w:w="1092"/>
        <w:gridCol w:w="785"/>
        <w:gridCol w:w="785"/>
        <w:gridCol w:w="786"/>
        <w:gridCol w:w="803"/>
        <w:gridCol w:w="826"/>
        <w:gridCol w:w="808"/>
        <w:gridCol w:w="1042"/>
        <w:gridCol w:w="921"/>
        <w:gridCol w:w="1110"/>
        <w:gridCol w:w="1232"/>
      </w:tblGrid>
      <w:tr>
        <w:trPr>
          <w:trHeight w:val="1370" w:hRule="atLeast"/>
        </w:trPr>
        <w:tc>
          <w:tcPr>
            <w:tcW w:w="19076" w:type="dxa"/>
            <w:gridSpan w:val="15"/>
          </w:tcPr>
          <w:p>
            <w:pPr>
              <w:pStyle w:val="TableParagraph"/>
              <w:spacing w:before="2"/>
              <w:ind w:left="0"/>
              <w:jc w:val="left"/>
              <w:rPr>
                <w:rFonts w:ascii="Times New Roman"/>
                <w:sz w:val="11"/>
              </w:rPr>
            </w:pPr>
          </w:p>
          <w:p>
            <w:pPr>
              <w:pStyle w:val="TableParagraph"/>
              <w:tabs>
                <w:tab w:pos="6248" w:val="left" w:leader="none"/>
              </w:tabs>
              <w:spacing w:before="0"/>
              <w:ind w:left="135"/>
              <w:jc w:val="left"/>
              <w:rPr>
                <w:rFonts w:ascii="Times New Roman"/>
                <w:position w:val="1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375559" cy="731519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559" cy="73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position w:val="1"/>
                <w:sz w:val="20"/>
              </w:rPr>
              <w:drawing>
                <wp:inline distT="0" distB="0" distL="0" distR="0">
                  <wp:extent cx="7972787" cy="771525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2787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</w:r>
          </w:p>
        </w:tc>
      </w:tr>
      <w:tr>
        <w:trPr>
          <w:trHeight w:val="233" w:hRule="atLeast"/>
        </w:trPr>
        <w:tc>
          <w:tcPr>
            <w:tcW w:w="19076" w:type="dxa"/>
            <w:gridSpan w:val="15"/>
            <w:shd w:val="clear" w:color="auto" w:fill="538235"/>
          </w:tcPr>
          <w:p>
            <w:pPr>
              <w:pStyle w:val="TableParagraph"/>
              <w:spacing w:line="212" w:lineRule="exact" w:before="1"/>
              <w:ind w:left="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Hospital</w:t>
            </w:r>
            <w:r>
              <w:rPr>
                <w:rFonts w:ascii="Arial" w:hAnsi="Arial"/>
                <w:b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Urgências</w:t>
            </w:r>
            <w:r>
              <w:rPr>
                <w:rFonts w:ascii="Arial" w:hAnsi="Arial"/>
                <w:b/>
                <w:spacing w:val="-8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Goiás</w:t>
            </w:r>
            <w:r>
              <w:rPr>
                <w:rFonts w:ascii="Arial" w:hAnsi="Arial"/>
                <w:b/>
                <w:spacing w:val="-9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Dr.</w:t>
            </w:r>
            <w:r>
              <w:rPr>
                <w:rFonts w:ascii="Arial" w:hAnsi="Arial"/>
                <w:b/>
                <w:spacing w:val="-5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Valdemiro</w:t>
            </w:r>
            <w:r>
              <w:rPr>
                <w:rFonts w:ascii="Arial" w:hAnsi="Arial"/>
                <w:b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Cruz</w:t>
            </w:r>
            <w:r>
              <w:rPr>
                <w:rFonts w:ascii="Arial" w:hAns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(HUGO)</w:t>
            </w:r>
          </w:p>
        </w:tc>
      </w:tr>
      <w:tr>
        <w:trPr>
          <w:trHeight w:val="287" w:hRule="atLeast"/>
        </w:trPr>
        <w:tc>
          <w:tcPr>
            <w:tcW w:w="19076" w:type="dxa"/>
            <w:gridSpan w:val="15"/>
            <w:shd w:val="clear" w:color="auto" w:fill="538235"/>
          </w:tcPr>
          <w:p>
            <w:pPr>
              <w:pStyle w:val="TableParagraph"/>
              <w:spacing w:before="23"/>
              <w:ind w:left="13" w:righ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>Produção</w:t>
            </w:r>
            <w:r>
              <w:rPr>
                <w:rFonts w:ascii="Arial" w:hAnsi="Arial"/>
                <w:b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w w:val="105"/>
                <w:sz w:val="20"/>
              </w:rPr>
              <w:t>Assistencial</w:t>
            </w:r>
            <w:r>
              <w:rPr>
                <w:rFonts w:ascii="Arial" w:hAnsi="Arial"/>
                <w:b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w w:val="105"/>
                <w:sz w:val="20"/>
              </w:rPr>
              <w:t>2025</w:t>
            </w:r>
            <w:r>
              <w:rPr>
                <w:rFonts w:ascii="Arial" w:hAnsi="Arial"/>
                <w:b/>
                <w:spacing w:val="-14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w w:val="105"/>
                <w:sz w:val="20"/>
              </w:rPr>
              <w:t>/</w:t>
            </w:r>
            <w:r>
              <w:rPr>
                <w:rFonts w:ascii="Arial" w:hAnsi="Arial"/>
                <w:b/>
                <w:spacing w:val="-14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w w:val="105"/>
                <w:sz w:val="20"/>
              </w:rPr>
              <w:t>Termo</w:t>
            </w:r>
            <w:r>
              <w:rPr>
                <w:rFonts w:ascii="Arial" w:hAnsi="Arial"/>
                <w:b/>
                <w:spacing w:val="-14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w w:val="105"/>
                <w:sz w:val="20"/>
              </w:rPr>
              <w:t>de</w:t>
            </w:r>
            <w:r>
              <w:rPr>
                <w:rFonts w:ascii="Arial" w:hAnsi="Arial"/>
                <w:b/>
                <w:spacing w:val="-13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w w:val="105"/>
                <w:sz w:val="20"/>
              </w:rPr>
              <w:t>Colaboração</w:t>
            </w:r>
            <w:r>
              <w:rPr>
                <w:rFonts w:ascii="Arial" w:hAnsi="Arial"/>
                <w:b/>
                <w:spacing w:val="-14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w w:val="105"/>
                <w:sz w:val="20"/>
              </w:rPr>
              <w:t>nº</w:t>
            </w:r>
            <w:r>
              <w:rPr>
                <w:rFonts w:ascii="Arial" w:hAnsi="Arial"/>
                <w:b/>
                <w:spacing w:val="-14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w w:val="105"/>
                <w:sz w:val="20"/>
              </w:rPr>
              <w:t>97/2024</w:t>
            </w:r>
            <w:r>
              <w:rPr>
                <w:rFonts w:ascii="Arial" w:hAnsi="Arial"/>
                <w:b/>
                <w:spacing w:val="-12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w w:val="105"/>
                <w:sz w:val="20"/>
              </w:rPr>
              <w:t>-</w:t>
            </w:r>
            <w:r>
              <w:rPr>
                <w:rFonts w:ascii="Arial" w:hAnsi="Arial"/>
                <w:b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5"/>
                <w:w w:val="105"/>
                <w:sz w:val="20"/>
              </w:rPr>
              <w:t>SES</w:t>
            </w:r>
          </w:p>
        </w:tc>
      </w:tr>
      <w:tr>
        <w:trPr>
          <w:trHeight w:val="725" w:hRule="atLeast"/>
        </w:trPr>
        <w:tc>
          <w:tcPr>
            <w:tcW w:w="5194" w:type="dxa"/>
            <w:shd w:val="clear" w:color="auto" w:fill="D0CECE"/>
          </w:tcPr>
          <w:p>
            <w:pPr>
              <w:pStyle w:val="TableParagraph"/>
              <w:spacing w:before="19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67" w:right="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INTERNAÇÕES</w:t>
            </w:r>
            <w:r>
              <w:rPr>
                <w:rFonts w:ascii="Arial" w:hAnsi="Arial"/>
                <w:b/>
                <w:spacing w:val="24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(Saídas</w:t>
            </w:r>
            <w:r>
              <w:rPr>
                <w:rFonts w:ascii="Arial" w:hAnsi="Arial"/>
                <w:b/>
                <w:spacing w:val="20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hospitalares)</w:t>
            </w:r>
          </w:p>
        </w:tc>
        <w:tc>
          <w:tcPr>
            <w:tcW w:w="1584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shd w:val="clear" w:color="auto" w:fill="D0CECE"/>
          </w:tcPr>
          <w:p>
            <w:pPr>
              <w:pStyle w:val="TableParagraph"/>
              <w:spacing w:line="220" w:lineRule="atLeast" w:before="18"/>
              <w:ind w:left="64" w:right="45" w:hanging="18"/>
              <w:jc w:val="both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 Mensal - 1º TA a partir de </w:t>
            </w:r>
            <w:r>
              <w:rPr>
                <w:rFonts w:ascii="Arial" w:hAns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left="0" w:right="1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shd w:val="clear" w:color="auto" w:fill="D0CECE"/>
          </w:tcPr>
          <w:p>
            <w:pPr>
              <w:pStyle w:val="TableParagraph"/>
              <w:spacing w:before="31"/>
              <w:ind w:left="0"/>
              <w:jc w:val="left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0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323" w:hRule="atLeast"/>
        </w:trPr>
        <w:tc>
          <w:tcPr>
            <w:tcW w:w="5194" w:type="dxa"/>
          </w:tcPr>
          <w:p>
            <w:pPr>
              <w:pStyle w:val="TableParagraph"/>
              <w:spacing w:before="51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Clínica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Cirúrgica</w:t>
            </w:r>
          </w:p>
        </w:tc>
        <w:tc>
          <w:tcPr>
            <w:tcW w:w="1584" w:type="dxa"/>
          </w:tcPr>
          <w:p>
            <w:pPr>
              <w:pStyle w:val="TableParagraph"/>
              <w:spacing w:before="51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1.119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741</w:t>
            </w:r>
          </w:p>
        </w:tc>
        <w:tc>
          <w:tcPr>
            <w:tcW w:w="1282" w:type="dxa"/>
          </w:tcPr>
          <w:p>
            <w:pPr>
              <w:pStyle w:val="TableParagraph"/>
              <w:spacing w:before="51"/>
              <w:ind w:left="26" w:right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1.118</w:t>
            </w:r>
          </w:p>
        </w:tc>
        <w:tc>
          <w:tcPr>
            <w:tcW w:w="1092" w:type="dxa"/>
          </w:tcPr>
          <w:p>
            <w:pPr>
              <w:pStyle w:val="TableParagraph"/>
              <w:spacing w:before="51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729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758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704</w:t>
            </w:r>
          </w:p>
        </w:tc>
        <w:tc>
          <w:tcPr>
            <w:tcW w:w="786" w:type="dxa"/>
          </w:tcPr>
          <w:p>
            <w:pPr>
              <w:pStyle w:val="TableParagraph"/>
              <w:spacing w:before="51"/>
              <w:ind w:left="218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770</w:t>
            </w:r>
          </w:p>
        </w:tc>
        <w:tc>
          <w:tcPr>
            <w:tcW w:w="803" w:type="dxa"/>
          </w:tcPr>
          <w:p>
            <w:pPr>
              <w:pStyle w:val="TableParagraph"/>
              <w:spacing w:before="51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758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759</w:t>
            </w:r>
          </w:p>
        </w:tc>
        <w:tc>
          <w:tcPr>
            <w:tcW w:w="808" w:type="dxa"/>
          </w:tcPr>
          <w:p>
            <w:pPr>
              <w:pStyle w:val="TableParagraph"/>
              <w:spacing w:before="51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830</w:t>
            </w:r>
          </w:p>
        </w:tc>
        <w:tc>
          <w:tcPr>
            <w:tcW w:w="1042" w:type="dxa"/>
          </w:tcPr>
          <w:p>
            <w:pPr>
              <w:pStyle w:val="TableParagraph"/>
              <w:spacing w:before="5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840</w:t>
            </w:r>
          </w:p>
        </w:tc>
        <w:tc>
          <w:tcPr>
            <w:tcW w:w="921" w:type="dxa"/>
          </w:tcPr>
          <w:p>
            <w:pPr>
              <w:pStyle w:val="TableParagraph"/>
              <w:spacing w:before="5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886</w:t>
            </w:r>
          </w:p>
        </w:tc>
        <w:tc>
          <w:tcPr>
            <w:tcW w:w="1110" w:type="dxa"/>
          </w:tcPr>
          <w:p>
            <w:pPr>
              <w:pStyle w:val="TableParagraph"/>
              <w:spacing w:before="5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848</w:t>
            </w:r>
          </w:p>
        </w:tc>
        <w:tc>
          <w:tcPr>
            <w:tcW w:w="1232" w:type="dxa"/>
          </w:tcPr>
          <w:p>
            <w:pPr>
              <w:pStyle w:val="TableParagraph"/>
              <w:spacing w:before="5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814</w:t>
            </w:r>
          </w:p>
        </w:tc>
      </w:tr>
      <w:tr>
        <w:trPr>
          <w:trHeight w:val="350" w:hRule="atLeast"/>
        </w:trPr>
        <w:tc>
          <w:tcPr>
            <w:tcW w:w="5194" w:type="dxa"/>
          </w:tcPr>
          <w:p>
            <w:pPr>
              <w:pStyle w:val="TableParagraph"/>
              <w:spacing w:before="64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Clínica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Médica</w:t>
            </w:r>
          </w:p>
        </w:tc>
        <w:tc>
          <w:tcPr>
            <w:tcW w:w="1584" w:type="dxa"/>
          </w:tcPr>
          <w:p>
            <w:pPr>
              <w:pStyle w:val="TableParagraph"/>
              <w:spacing w:before="64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328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342</w:t>
            </w:r>
          </w:p>
        </w:tc>
        <w:tc>
          <w:tcPr>
            <w:tcW w:w="1282" w:type="dxa"/>
          </w:tcPr>
          <w:p>
            <w:pPr>
              <w:pStyle w:val="TableParagraph"/>
              <w:spacing w:before="64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328</w:t>
            </w:r>
          </w:p>
        </w:tc>
        <w:tc>
          <w:tcPr>
            <w:tcW w:w="1092" w:type="dxa"/>
          </w:tcPr>
          <w:p>
            <w:pPr>
              <w:pStyle w:val="TableParagraph"/>
              <w:spacing w:before="64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265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255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245</w:t>
            </w:r>
          </w:p>
        </w:tc>
        <w:tc>
          <w:tcPr>
            <w:tcW w:w="786" w:type="dxa"/>
          </w:tcPr>
          <w:p>
            <w:pPr>
              <w:pStyle w:val="TableParagraph"/>
              <w:spacing w:before="64"/>
              <w:ind w:left="218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308</w:t>
            </w:r>
          </w:p>
        </w:tc>
        <w:tc>
          <w:tcPr>
            <w:tcW w:w="803" w:type="dxa"/>
          </w:tcPr>
          <w:p>
            <w:pPr>
              <w:pStyle w:val="TableParagraph"/>
              <w:spacing w:before="64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254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286</w:t>
            </w: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303</w:t>
            </w:r>
          </w:p>
        </w:tc>
        <w:tc>
          <w:tcPr>
            <w:tcW w:w="1042" w:type="dxa"/>
          </w:tcPr>
          <w:p>
            <w:pPr>
              <w:pStyle w:val="TableParagraph"/>
              <w:spacing w:before="64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253</w:t>
            </w:r>
          </w:p>
        </w:tc>
        <w:tc>
          <w:tcPr>
            <w:tcW w:w="921" w:type="dxa"/>
          </w:tcPr>
          <w:p>
            <w:pPr>
              <w:pStyle w:val="TableParagraph"/>
              <w:spacing w:before="64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316</w:t>
            </w:r>
          </w:p>
        </w:tc>
        <w:tc>
          <w:tcPr>
            <w:tcW w:w="1110" w:type="dxa"/>
          </w:tcPr>
          <w:p>
            <w:pPr>
              <w:pStyle w:val="TableParagraph"/>
              <w:spacing w:before="64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289</w:t>
            </w:r>
          </w:p>
        </w:tc>
        <w:tc>
          <w:tcPr>
            <w:tcW w:w="1232" w:type="dxa"/>
          </w:tcPr>
          <w:p>
            <w:pPr>
              <w:pStyle w:val="TableParagraph"/>
              <w:spacing w:before="64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322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0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Clinica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Neurológica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46</w:t>
            </w: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147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46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125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116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103</w:t>
            </w:r>
          </w:p>
        </w:tc>
        <w:tc>
          <w:tcPr>
            <w:tcW w:w="786" w:type="dxa"/>
          </w:tcPr>
          <w:p>
            <w:pPr>
              <w:pStyle w:val="TableParagraph"/>
              <w:ind w:left="218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108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113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138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140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123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146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113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137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7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1.493</w:t>
            </w:r>
          </w:p>
        </w:tc>
        <w:tc>
          <w:tcPr>
            <w:tcW w:w="826" w:type="dxa"/>
          </w:tcPr>
          <w:p>
            <w:pPr>
              <w:pStyle w:val="TableParagraph"/>
              <w:ind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1.230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1.492</w:t>
            </w:r>
          </w:p>
        </w:tc>
        <w:tc>
          <w:tcPr>
            <w:tcW w:w="1092" w:type="dxa"/>
          </w:tcPr>
          <w:p>
            <w:pPr>
              <w:pStyle w:val="TableParagraph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1.119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1.129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1.052</w:t>
            </w:r>
          </w:p>
        </w:tc>
        <w:tc>
          <w:tcPr>
            <w:tcW w:w="786" w:type="dxa"/>
          </w:tcPr>
          <w:p>
            <w:pPr>
              <w:pStyle w:val="TableParagraph"/>
              <w:ind w:left="0" w:right="1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1.186</w:t>
            </w:r>
          </w:p>
        </w:tc>
        <w:tc>
          <w:tcPr>
            <w:tcW w:w="803" w:type="dxa"/>
          </w:tcPr>
          <w:p>
            <w:pPr>
              <w:pStyle w:val="TableParagraph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1.125</w:t>
            </w: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1.183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1.273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1.216</w:t>
            </w:r>
          </w:p>
        </w:tc>
        <w:tc>
          <w:tcPr>
            <w:tcW w:w="921" w:type="dxa"/>
          </w:tcPr>
          <w:p>
            <w:pPr>
              <w:pStyle w:val="TableParagraph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1.348</w:t>
            </w:r>
          </w:p>
        </w:tc>
        <w:tc>
          <w:tcPr>
            <w:tcW w:w="1110" w:type="dxa"/>
          </w:tcPr>
          <w:p>
            <w:pPr>
              <w:pStyle w:val="TableParagraph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1.250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1.273</w:t>
            </w:r>
          </w:p>
        </w:tc>
      </w:tr>
      <w:tr>
        <w:trPr>
          <w:trHeight w:val="147" w:hRule="atLeast"/>
        </w:trPr>
        <w:tc>
          <w:tcPr>
            <w:tcW w:w="19076" w:type="dxa"/>
            <w:gridSpan w:val="15"/>
            <w:shd w:val="clear" w:color="auto" w:fill="538235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639" w:hRule="atLeast"/>
        </w:trPr>
        <w:tc>
          <w:tcPr>
            <w:tcW w:w="5194" w:type="dxa"/>
            <w:shd w:val="clear" w:color="auto" w:fill="D9D9D9"/>
          </w:tcPr>
          <w:p>
            <w:pPr>
              <w:pStyle w:val="TableParagraph"/>
              <w:spacing w:before="208"/>
              <w:ind w:left="68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CIRURGIAS</w:t>
            </w:r>
          </w:p>
        </w:tc>
        <w:tc>
          <w:tcPr>
            <w:tcW w:w="1584" w:type="dxa"/>
            <w:shd w:val="clear" w:color="auto" w:fill="D0CECE"/>
          </w:tcPr>
          <w:p>
            <w:pPr>
              <w:pStyle w:val="TableParagraph"/>
              <w:spacing w:before="209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shd w:val="clear" w:color="auto" w:fill="D0CECE"/>
          </w:tcPr>
          <w:p>
            <w:pPr>
              <w:pStyle w:val="TableParagraph"/>
              <w:spacing w:line="271" w:lineRule="auto" w:before="2"/>
              <w:ind w:left="82" w:hanging="3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- 1º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TA a </w:t>
            </w:r>
            <w:r>
              <w:rPr>
                <w:rFonts w:ascii="Arial" w:hAnsi="Arial"/>
                <w:b/>
                <w:spacing w:val="-2"/>
                <w:sz w:val="17"/>
              </w:rPr>
              <w:t>partir</w:t>
            </w:r>
          </w:p>
          <w:p>
            <w:pPr>
              <w:pStyle w:val="TableParagraph"/>
              <w:spacing w:line="175" w:lineRule="exact" w:before="0"/>
              <w:ind w:left="6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209"/>
              <w:ind w:left="0" w:right="1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>
            <w:pPr>
              <w:pStyle w:val="TableParagraph"/>
              <w:spacing w:before="209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>
            <w:pPr>
              <w:pStyle w:val="TableParagraph"/>
              <w:spacing w:before="209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>
            <w:pPr>
              <w:pStyle w:val="TableParagraph"/>
              <w:spacing w:before="209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209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>
            <w:pPr>
              <w:pStyle w:val="TableParagraph"/>
              <w:spacing w:before="209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shd w:val="clear" w:color="auto" w:fill="D0CECE"/>
          </w:tcPr>
          <w:p>
            <w:pPr>
              <w:pStyle w:val="TableParagraph"/>
              <w:spacing w:before="209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337" w:hRule="atLeast"/>
        </w:trPr>
        <w:tc>
          <w:tcPr>
            <w:tcW w:w="5194" w:type="dxa"/>
          </w:tcPr>
          <w:p>
            <w:pPr>
              <w:pStyle w:val="TableParagraph"/>
              <w:ind w:left="61" w:right="52"/>
              <w:rPr>
                <w:sz w:val="20"/>
              </w:rPr>
            </w:pPr>
            <w:r>
              <w:rPr>
                <w:w w:val="105"/>
                <w:sz w:val="20"/>
              </w:rPr>
              <w:t>Cirurgia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eletiva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hospitalar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de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alto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giro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200</w:t>
            </w:r>
          </w:p>
        </w:tc>
        <w:tc>
          <w:tcPr>
            <w:tcW w:w="826" w:type="dxa"/>
          </w:tcPr>
          <w:p>
            <w:pPr>
              <w:pStyle w:val="TableParagraph"/>
              <w:spacing w:before="48"/>
              <w:ind w:right="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111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512" w:hRule="atLeast"/>
        </w:trPr>
        <w:tc>
          <w:tcPr>
            <w:tcW w:w="5194" w:type="dxa"/>
          </w:tcPr>
          <w:p>
            <w:pPr>
              <w:pStyle w:val="TableParagraph"/>
              <w:spacing w:before="14"/>
              <w:ind w:left="23" w:right="75"/>
              <w:rPr>
                <w:sz w:val="20"/>
              </w:rPr>
            </w:pPr>
            <w:r>
              <w:rPr>
                <w:w w:val="105"/>
                <w:sz w:val="20"/>
              </w:rPr>
              <w:t>Cirurgia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eletiva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hospitalar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de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média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ou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alta</w:t>
            </w:r>
          </w:p>
          <w:p>
            <w:pPr>
              <w:pStyle w:val="TableParagraph"/>
              <w:spacing w:line="221" w:lineRule="exact" w:before="28"/>
              <w:ind w:left="62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complexidade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(sem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alto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custo)</w:t>
            </w:r>
          </w:p>
        </w:tc>
        <w:tc>
          <w:tcPr>
            <w:tcW w:w="1584" w:type="dxa"/>
          </w:tcPr>
          <w:p>
            <w:pPr>
              <w:pStyle w:val="TableParagraph"/>
              <w:spacing w:before="145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150</w:t>
            </w:r>
          </w:p>
        </w:tc>
        <w:tc>
          <w:tcPr>
            <w:tcW w:w="826" w:type="dxa"/>
          </w:tcPr>
          <w:p>
            <w:pPr>
              <w:pStyle w:val="TableParagraph"/>
              <w:spacing w:before="138"/>
              <w:ind w:right="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307</w:t>
            </w:r>
          </w:p>
        </w:tc>
        <w:tc>
          <w:tcPr>
            <w:tcW w:w="1282" w:type="dxa"/>
          </w:tcPr>
          <w:p>
            <w:pPr>
              <w:pStyle w:val="TableParagraph"/>
              <w:spacing w:before="145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145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145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145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145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145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145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145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145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145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spacing w:before="145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spacing w:before="145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242" w:hRule="atLeast"/>
        </w:trPr>
        <w:tc>
          <w:tcPr>
            <w:tcW w:w="5194" w:type="dxa"/>
          </w:tcPr>
          <w:p>
            <w:pPr>
              <w:pStyle w:val="TableParagraph"/>
              <w:spacing w:line="212" w:lineRule="exact" w:before="10"/>
              <w:ind w:left="62" w:right="52"/>
              <w:rPr>
                <w:sz w:val="19"/>
              </w:rPr>
            </w:pPr>
            <w:r>
              <w:rPr>
                <w:sz w:val="19"/>
              </w:rPr>
              <w:t>Cirurgia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eletiva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hospitalar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alto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custo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(c/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ou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s/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2"/>
                <w:sz w:val="19"/>
              </w:rPr>
              <w:t>OPME)</w:t>
            </w:r>
          </w:p>
        </w:tc>
        <w:tc>
          <w:tcPr>
            <w:tcW w:w="1584" w:type="dxa"/>
          </w:tcPr>
          <w:p>
            <w:pPr>
              <w:pStyle w:val="TableParagraph"/>
              <w:spacing w:line="212" w:lineRule="exact" w:before="10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70</w:t>
            </w:r>
          </w:p>
        </w:tc>
        <w:tc>
          <w:tcPr>
            <w:tcW w:w="826" w:type="dxa"/>
          </w:tcPr>
          <w:p>
            <w:pPr>
              <w:pStyle w:val="TableParagraph"/>
              <w:spacing w:line="219" w:lineRule="exact" w:before="2"/>
              <w:ind w:right="9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89</w:t>
            </w:r>
          </w:p>
        </w:tc>
        <w:tc>
          <w:tcPr>
            <w:tcW w:w="1282" w:type="dxa"/>
          </w:tcPr>
          <w:p>
            <w:pPr>
              <w:pStyle w:val="TableParagraph"/>
              <w:spacing w:line="212" w:lineRule="exact" w:before="10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line="212" w:lineRule="exact" w:before="10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line="212" w:lineRule="exact" w:before="10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line="212" w:lineRule="exact" w:before="10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12" w:lineRule="exact" w:before="10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line="212" w:lineRule="exact" w:before="10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line="212" w:lineRule="exact" w:before="10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line="212" w:lineRule="exact" w:before="10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line="212" w:lineRule="exact" w:before="10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line="212" w:lineRule="exact" w:before="10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spacing w:line="212" w:lineRule="exact" w:before="10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spacing w:line="212" w:lineRule="exact" w:before="10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454" w:hRule="atLeast"/>
        </w:trPr>
        <w:tc>
          <w:tcPr>
            <w:tcW w:w="5194" w:type="dxa"/>
          </w:tcPr>
          <w:p>
            <w:pPr>
              <w:pStyle w:val="TableParagraph"/>
              <w:spacing w:before="1"/>
              <w:ind w:left="23" w:right="62"/>
              <w:rPr>
                <w:sz w:val="19"/>
              </w:rPr>
            </w:pPr>
            <w:r>
              <w:rPr>
                <w:sz w:val="19"/>
              </w:rPr>
              <w:t>Cirurgia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eletiva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hospitalar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alto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custo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porte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maior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(c/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ou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5"/>
                <w:sz w:val="19"/>
              </w:rPr>
              <w:t>s/</w:t>
            </w:r>
          </w:p>
          <w:p>
            <w:pPr>
              <w:pStyle w:val="TableParagraph"/>
              <w:spacing w:line="203" w:lineRule="exact" w:before="12"/>
              <w:ind w:left="74" w:right="52"/>
              <w:rPr>
                <w:sz w:val="19"/>
              </w:rPr>
            </w:pPr>
            <w:r>
              <w:rPr>
                <w:spacing w:val="-2"/>
                <w:sz w:val="19"/>
              </w:rPr>
              <w:t>OPME)</w:t>
            </w:r>
          </w:p>
        </w:tc>
        <w:tc>
          <w:tcPr>
            <w:tcW w:w="1584" w:type="dxa"/>
          </w:tcPr>
          <w:p>
            <w:pPr>
              <w:pStyle w:val="TableParagraph"/>
              <w:spacing w:before="114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30</w:t>
            </w:r>
          </w:p>
        </w:tc>
        <w:tc>
          <w:tcPr>
            <w:tcW w:w="826" w:type="dxa"/>
          </w:tcPr>
          <w:p>
            <w:pPr>
              <w:pStyle w:val="TableParagraph"/>
              <w:spacing w:before="106"/>
              <w:ind w:right="3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</w:tcPr>
          <w:p>
            <w:pPr>
              <w:pStyle w:val="TableParagraph"/>
              <w:spacing w:before="114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114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114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114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114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114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114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114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114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114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spacing w:before="114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spacing w:before="114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9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450</w:t>
            </w:r>
          </w:p>
        </w:tc>
        <w:tc>
          <w:tcPr>
            <w:tcW w:w="826" w:type="dxa"/>
          </w:tcPr>
          <w:p>
            <w:pPr>
              <w:pStyle w:val="TableParagraph"/>
              <w:spacing w:before="61"/>
              <w:ind w:right="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507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spacing w:before="6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spacing w:before="69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5" w:right="52"/>
              <w:rPr>
                <w:sz w:val="20"/>
              </w:rPr>
            </w:pPr>
            <w:r>
              <w:rPr>
                <w:w w:val="105"/>
                <w:sz w:val="20"/>
              </w:rPr>
              <w:t>Eletivas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2º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tempo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 w:right="8"/>
              <w:rPr>
                <w:sz w:val="20"/>
              </w:rPr>
            </w:pPr>
            <w:r>
              <w:rPr>
                <w:w w:val="105"/>
                <w:sz w:val="20"/>
              </w:rPr>
              <w:t>sem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meta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506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17"/>
              <w:rPr>
                <w:sz w:val="20"/>
              </w:rPr>
            </w:pPr>
            <w:r>
              <w:rPr>
                <w:w w:val="105"/>
                <w:sz w:val="20"/>
              </w:rPr>
              <w:t>sem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meta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455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488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455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18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500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461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495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496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582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629</w:t>
            </w:r>
          </w:p>
        </w:tc>
        <w:tc>
          <w:tcPr>
            <w:tcW w:w="1110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571</w:t>
            </w:r>
          </w:p>
        </w:tc>
        <w:tc>
          <w:tcPr>
            <w:tcW w:w="123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581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4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Urgências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 w:right="8"/>
              <w:rPr>
                <w:sz w:val="20"/>
              </w:rPr>
            </w:pPr>
            <w:r>
              <w:rPr>
                <w:w w:val="105"/>
                <w:sz w:val="20"/>
              </w:rPr>
              <w:t>sem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meta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529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17"/>
              <w:rPr>
                <w:sz w:val="20"/>
              </w:rPr>
            </w:pPr>
            <w:r>
              <w:rPr>
                <w:w w:val="105"/>
                <w:sz w:val="20"/>
              </w:rPr>
              <w:t>sem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meta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550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506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479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18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534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571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506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609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537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443</w:t>
            </w:r>
          </w:p>
        </w:tc>
        <w:tc>
          <w:tcPr>
            <w:tcW w:w="1110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472</w:t>
            </w:r>
          </w:p>
        </w:tc>
        <w:tc>
          <w:tcPr>
            <w:tcW w:w="123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462</w:t>
            </w:r>
          </w:p>
        </w:tc>
      </w:tr>
      <w:tr>
        <w:trPr>
          <w:trHeight w:val="287" w:hRule="atLeast"/>
        </w:trPr>
        <w:tc>
          <w:tcPr>
            <w:tcW w:w="5194" w:type="dxa"/>
            <w:shd w:val="clear" w:color="auto" w:fill="E1EEDA"/>
          </w:tcPr>
          <w:p>
            <w:pPr>
              <w:pStyle w:val="TableParagraph"/>
              <w:spacing w:before="33"/>
              <w:ind w:left="65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Cirurgias</w:t>
            </w:r>
            <w:r>
              <w:rPr>
                <w:rFonts w:ascii="Arial"/>
                <w:b/>
                <w:spacing w:val="1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Urgencia</w:t>
            </w:r>
            <w:r>
              <w:rPr>
                <w:rFonts w:ascii="Arial"/>
                <w:b/>
                <w:spacing w:val="17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por</w:t>
            </w:r>
            <w:r>
              <w:rPr>
                <w:rFonts w:ascii="Arial"/>
                <w:b/>
                <w:spacing w:val="17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Especialidade</w:t>
            </w:r>
          </w:p>
        </w:tc>
        <w:tc>
          <w:tcPr>
            <w:tcW w:w="1584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2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5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5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3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8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2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21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32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Neurocirurgia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47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39</w:t>
            </w:r>
          </w:p>
        </w:tc>
        <w:tc>
          <w:tcPr>
            <w:tcW w:w="1110" w:type="dxa"/>
          </w:tcPr>
          <w:p>
            <w:pPr>
              <w:pStyle w:val="TableParagraph"/>
              <w:spacing w:before="61"/>
              <w:ind w:right="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34</w:t>
            </w:r>
          </w:p>
        </w:tc>
        <w:tc>
          <w:tcPr>
            <w:tcW w:w="1232" w:type="dxa"/>
          </w:tcPr>
          <w:p>
            <w:pPr>
              <w:pStyle w:val="TableParagraph"/>
              <w:spacing w:before="61"/>
              <w:ind w:left="27" w:right="1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56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3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Ortopedia/Traumatologia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309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249</w:t>
            </w:r>
          </w:p>
        </w:tc>
        <w:tc>
          <w:tcPr>
            <w:tcW w:w="1110" w:type="dxa"/>
          </w:tcPr>
          <w:p>
            <w:pPr>
              <w:pStyle w:val="TableParagraph"/>
              <w:spacing w:before="61"/>
              <w:ind w:right="1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298</w:t>
            </w:r>
          </w:p>
        </w:tc>
        <w:tc>
          <w:tcPr>
            <w:tcW w:w="1232" w:type="dxa"/>
          </w:tcPr>
          <w:p>
            <w:pPr>
              <w:pStyle w:val="TableParagraph"/>
              <w:spacing w:before="61"/>
              <w:ind w:left="27" w:right="1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244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5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Vascular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110" w:type="dxa"/>
          </w:tcPr>
          <w:p>
            <w:pPr>
              <w:pStyle w:val="TableParagraph"/>
              <w:spacing w:before="61"/>
              <w:ind w:right="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16</w:t>
            </w:r>
          </w:p>
        </w:tc>
        <w:tc>
          <w:tcPr>
            <w:tcW w:w="1232" w:type="dxa"/>
          </w:tcPr>
          <w:p>
            <w:pPr>
              <w:pStyle w:val="TableParagraph"/>
              <w:spacing w:before="61"/>
              <w:ind w:left="27" w:right="1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23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9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Cirurgia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Geral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51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118</w:t>
            </w:r>
          </w:p>
        </w:tc>
        <w:tc>
          <w:tcPr>
            <w:tcW w:w="1110" w:type="dxa"/>
          </w:tcPr>
          <w:p>
            <w:pPr>
              <w:pStyle w:val="TableParagraph"/>
              <w:spacing w:before="61"/>
              <w:ind w:right="1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107</w:t>
            </w:r>
          </w:p>
        </w:tc>
        <w:tc>
          <w:tcPr>
            <w:tcW w:w="1232" w:type="dxa"/>
          </w:tcPr>
          <w:p>
            <w:pPr>
              <w:pStyle w:val="TableParagraph"/>
              <w:spacing w:before="61"/>
              <w:ind w:left="27" w:right="10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107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9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Outros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1110" w:type="dxa"/>
          </w:tcPr>
          <w:p>
            <w:pPr>
              <w:pStyle w:val="TableParagraph"/>
              <w:spacing w:before="61"/>
              <w:ind w:right="6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17</w:t>
            </w:r>
          </w:p>
        </w:tc>
        <w:tc>
          <w:tcPr>
            <w:tcW w:w="1232" w:type="dxa"/>
          </w:tcPr>
          <w:p>
            <w:pPr>
              <w:pStyle w:val="TableParagraph"/>
              <w:spacing w:before="61"/>
              <w:ind w:left="27" w:right="15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w w:val="105"/>
                <w:sz w:val="20"/>
              </w:rPr>
              <w:t>32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9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537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443</w:t>
            </w:r>
          </w:p>
        </w:tc>
        <w:tc>
          <w:tcPr>
            <w:tcW w:w="1110" w:type="dxa"/>
          </w:tcPr>
          <w:p>
            <w:pPr>
              <w:pStyle w:val="TableParagraph"/>
              <w:spacing w:before="6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472</w:t>
            </w:r>
          </w:p>
        </w:tc>
        <w:tc>
          <w:tcPr>
            <w:tcW w:w="1232" w:type="dxa"/>
          </w:tcPr>
          <w:p>
            <w:pPr>
              <w:pStyle w:val="TableParagraph"/>
              <w:spacing w:before="69"/>
              <w:ind w:left="27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462</w:t>
            </w:r>
          </w:p>
        </w:tc>
      </w:tr>
      <w:tr>
        <w:trPr>
          <w:trHeight w:val="386" w:hRule="atLeast"/>
        </w:trPr>
        <w:tc>
          <w:tcPr>
            <w:tcW w:w="5194" w:type="dxa"/>
            <w:shd w:val="clear" w:color="auto" w:fill="E1EEDA"/>
          </w:tcPr>
          <w:p>
            <w:pPr>
              <w:pStyle w:val="TableParagraph"/>
              <w:spacing w:before="82"/>
              <w:ind w:left="63" w:right="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Cirurgias</w:t>
            </w:r>
            <w:r>
              <w:rPr>
                <w:rFonts w:ascii="Arial" w:hAns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Eletivas</w:t>
            </w:r>
            <w:r>
              <w:rPr>
                <w:rFonts w:ascii="Arial" w:hAns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2º</w:t>
            </w:r>
            <w:r>
              <w:rPr>
                <w:rFonts w:ascii="Arial" w:hAnsi="Arial"/>
                <w:b/>
                <w:spacing w:val="-4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Tempo</w:t>
            </w:r>
            <w:r>
              <w:rPr>
                <w:rFonts w:ascii="Arial" w:hAnsi="Arial"/>
                <w:b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por</w:t>
            </w:r>
            <w:r>
              <w:rPr>
                <w:rFonts w:ascii="Arial" w:hAnsi="Arial"/>
                <w:b/>
                <w:spacing w:val="-4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105"/>
                <w:sz w:val="20"/>
              </w:rPr>
              <w:t>Especialidade</w:t>
            </w:r>
          </w:p>
        </w:tc>
        <w:tc>
          <w:tcPr>
            <w:tcW w:w="1584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2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5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5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6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3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8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2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21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32" w:type="dxa"/>
            <w:shd w:val="clear" w:color="auto" w:fill="E1EED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Neurocirurgia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110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23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3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Ortopedia/Traumatologia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452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472</w:t>
            </w:r>
          </w:p>
        </w:tc>
        <w:tc>
          <w:tcPr>
            <w:tcW w:w="1110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411</w:t>
            </w:r>
          </w:p>
        </w:tc>
        <w:tc>
          <w:tcPr>
            <w:tcW w:w="123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412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5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Vascular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110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123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9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Cirurgia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Geral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51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57</w:t>
            </w:r>
          </w:p>
        </w:tc>
        <w:tc>
          <w:tcPr>
            <w:tcW w:w="1110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64</w:t>
            </w:r>
          </w:p>
        </w:tc>
        <w:tc>
          <w:tcPr>
            <w:tcW w:w="123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55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9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Outros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53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85</w:t>
            </w:r>
          </w:p>
        </w:tc>
        <w:tc>
          <w:tcPr>
            <w:tcW w:w="1110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59</w:t>
            </w:r>
          </w:p>
        </w:tc>
        <w:tc>
          <w:tcPr>
            <w:tcW w:w="1232" w:type="dxa"/>
          </w:tcPr>
          <w:p>
            <w:pPr>
              <w:pStyle w:val="TableParagraph"/>
              <w:spacing w:before="6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5194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left="69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left="27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582</w:t>
            </w:r>
          </w:p>
        </w:tc>
        <w:tc>
          <w:tcPr>
            <w:tcW w:w="921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629</w:t>
            </w:r>
          </w:p>
        </w:tc>
        <w:tc>
          <w:tcPr>
            <w:tcW w:w="1110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571</w:t>
            </w:r>
          </w:p>
        </w:tc>
        <w:tc>
          <w:tcPr>
            <w:tcW w:w="1232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69"/>
              <w:ind w:left="27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581</w:t>
            </w:r>
          </w:p>
        </w:tc>
      </w:tr>
      <w:tr>
        <w:trPr>
          <w:trHeight w:val="640" w:hRule="atLeast"/>
        </w:trPr>
        <w:tc>
          <w:tcPr>
            <w:tcW w:w="5194" w:type="dxa"/>
            <w:tcBorders>
              <w:top w:val="single" w:sz="51" w:space="0" w:color="538235"/>
            </w:tcBorders>
            <w:shd w:val="clear" w:color="auto" w:fill="DDDDDD"/>
          </w:tcPr>
          <w:p>
            <w:pPr>
              <w:pStyle w:val="TableParagraph"/>
              <w:spacing w:before="209"/>
              <w:ind w:left="68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ATENDIMENTO</w:t>
            </w:r>
            <w:r>
              <w:rPr>
                <w:rFonts w:ascii="Arial"/>
                <w:b/>
                <w:spacing w:val="18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AMBULATORIAL</w:t>
            </w:r>
          </w:p>
        </w:tc>
        <w:tc>
          <w:tcPr>
            <w:tcW w:w="1584" w:type="dxa"/>
            <w:tcBorders>
              <w:top w:val="single" w:sz="51" w:space="0" w:color="538235"/>
            </w:tcBorders>
            <w:shd w:val="clear" w:color="auto" w:fill="DDDDDD"/>
          </w:tcPr>
          <w:p>
            <w:pPr>
              <w:pStyle w:val="TableParagraph"/>
              <w:spacing w:line="261" w:lineRule="auto" w:before="88"/>
              <w:ind w:left="470" w:right="1" w:firstLine="8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Meta Mensal</w:t>
            </w:r>
          </w:p>
        </w:tc>
        <w:tc>
          <w:tcPr>
            <w:tcW w:w="826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line="271" w:lineRule="auto" w:before="3"/>
              <w:ind w:left="82" w:hanging="3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- 1º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TA a </w:t>
            </w:r>
            <w:r>
              <w:rPr>
                <w:rFonts w:ascii="Arial" w:hAnsi="Arial"/>
                <w:b/>
                <w:spacing w:val="-2"/>
                <w:sz w:val="17"/>
              </w:rPr>
              <w:t>partir</w:t>
            </w:r>
          </w:p>
          <w:p>
            <w:pPr>
              <w:pStyle w:val="TableParagraph"/>
              <w:spacing w:line="175" w:lineRule="exact" w:before="0"/>
              <w:ind w:left="6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left="0" w:right="1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10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400" w:hRule="atLeast"/>
        </w:trPr>
        <w:tc>
          <w:tcPr>
            <w:tcW w:w="5194" w:type="dxa"/>
          </w:tcPr>
          <w:p>
            <w:pPr>
              <w:pStyle w:val="TableParagraph"/>
              <w:spacing w:before="87"/>
              <w:ind w:left="60" w:right="52"/>
              <w:rPr>
                <w:sz w:val="20"/>
              </w:rPr>
            </w:pPr>
            <w:r>
              <w:rPr>
                <w:w w:val="105"/>
                <w:sz w:val="20"/>
              </w:rPr>
              <w:t>Consulta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médica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atenção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especializada</w:t>
            </w:r>
          </w:p>
        </w:tc>
        <w:tc>
          <w:tcPr>
            <w:tcW w:w="1584" w:type="dxa"/>
          </w:tcPr>
          <w:p>
            <w:pPr>
              <w:pStyle w:val="TableParagraph"/>
              <w:spacing w:before="87"/>
              <w:ind w:left="23" w:right="1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4000</w:t>
            </w:r>
          </w:p>
        </w:tc>
        <w:tc>
          <w:tcPr>
            <w:tcW w:w="826" w:type="dxa"/>
          </w:tcPr>
          <w:p>
            <w:pPr>
              <w:pStyle w:val="TableParagraph"/>
              <w:spacing w:before="87"/>
              <w:ind w:right="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3.128</w:t>
            </w:r>
          </w:p>
        </w:tc>
        <w:tc>
          <w:tcPr>
            <w:tcW w:w="1282" w:type="dxa"/>
          </w:tcPr>
          <w:p>
            <w:pPr>
              <w:pStyle w:val="TableParagraph"/>
              <w:spacing w:before="63"/>
              <w:ind w:left="26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3400</w:t>
            </w:r>
          </w:p>
        </w:tc>
        <w:tc>
          <w:tcPr>
            <w:tcW w:w="1092" w:type="dxa"/>
          </w:tcPr>
          <w:p>
            <w:pPr>
              <w:pStyle w:val="TableParagraph"/>
              <w:spacing w:before="87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3.124</w:t>
            </w:r>
          </w:p>
        </w:tc>
        <w:tc>
          <w:tcPr>
            <w:tcW w:w="785" w:type="dxa"/>
          </w:tcPr>
          <w:p>
            <w:pPr>
              <w:pStyle w:val="TableParagraph"/>
              <w:spacing w:before="87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2.972</w:t>
            </w:r>
          </w:p>
        </w:tc>
        <w:tc>
          <w:tcPr>
            <w:tcW w:w="785" w:type="dxa"/>
          </w:tcPr>
          <w:p>
            <w:pPr>
              <w:pStyle w:val="TableParagraph"/>
              <w:spacing w:before="87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3.112</w:t>
            </w:r>
          </w:p>
        </w:tc>
        <w:tc>
          <w:tcPr>
            <w:tcW w:w="786" w:type="dxa"/>
          </w:tcPr>
          <w:p>
            <w:pPr>
              <w:pStyle w:val="TableParagraph"/>
              <w:spacing w:before="87"/>
              <w:ind w:left="0" w:right="116"/>
              <w:jc w:val="righ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3.407</w:t>
            </w:r>
          </w:p>
        </w:tc>
        <w:tc>
          <w:tcPr>
            <w:tcW w:w="803" w:type="dxa"/>
          </w:tcPr>
          <w:p>
            <w:pPr>
              <w:pStyle w:val="TableParagraph"/>
              <w:spacing w:before="87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2.926</w:t>
            </w:r>
          </w:p>
        </w:tc>
        <w:tc>
          <w:tcPr>
            <w:tcW w:w="826" w:type="dxa"/>
          </w:tcPr>
          <w:p>
            <w:pPr>
              <w:pStyle w:val="TableParagraph"/>
              <w:spacing w:before="87"/>
              <w:ind w:righ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3.316</w:t>
            </w:r>
          </w:p>
        </w:tc>
        <w:tc>
          <w:tcPr>
            <w:tcW w:w="808" w:type="dxa"/>
          </w:tcPr>
          <w:p>
            <w:pPr>
              <w:pStyle w:val="TableParagraph"/>
              <w:spacing w:before="87"/>
              <w:ind w:left="21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3.073</w:t>
            </w:r>
          </w:p>
        </w:tc>
        <w:tc>
          <w:tcPr>
            <w:tcW w:w="1042" w:type="dxa"/>
          </w:tcPr>
          <w:p>
            <w:pPr>
              <w:pStyle w:val="TableParagraph"/>
              <w:spacing w:before="87"/>
              <w:ind w:left="27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3.134</w:t>
            </w:r>
          </w:p>
        </w:tc>
        <w:tc>
          <w:tcPr>
            <w:tcW w:w="921" w:type="dxa"/>
          </w:tcPr>
          <w:p>
            <w:pPr>
              <w:pStyle w:val="TableParagraph"/>
              <w:spacing w:before="87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3.445</w:t>
            </w:r>
          </w:p>
        </w:tc>
        <w:tc>
          <w:tcPr>
            <w:tcW w:w="1110" w:type="dxa"/>
          </w:tcPr>
          <w:p>
            <w:pPr>
              <w:pStyle w:val="TableParagraph"/>
              <w:spacing w:before="87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2.884</w:t>
            </w:r>
          </w:p>
        </w:tc>
        <w:tc>
          <w:tcPr>
            <w:tcW w:w="1232" w:type="dxa"/>
          </w:tcPr>
          <w:p>
            <w:pPr>
              <w:pStyle w:val="TableParagraph"/>
              <w:spacing w:before="87"/>
              <w:ind w:left="27" w:right="1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2773</w:t>
            </w:r>
          </w:p>
        </w:tc>
      </w:tr>
      <w:tr>
        <w:trPr>
          <w:trHeight w:val="503" w:hRule="atLeast"/>
        </w:trPr>
        <w:tc>
          <w:tcPr>
            <w:tcW w:w="5194" w:type="dxa"/>
          </w:tcPr>
          <w:p>
            <w:pPr>
              <w:pStyle w:val="TableParagraph"/>
              <w:spacing w:before="10"/>
              <w:ind w:left="57" w:right="52"/>
              <w:rPr>
                <w:sz w:val="20"/>
              </w:rPr>
            </w:pPr>
            <w:r>
              <w:rPr>
                <w:sz w:val="20"/>
              </w:rPr>
              <w:t>Consulta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multiprofissional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-2"/>
                <w:sz w:val="20"/>
              </w:rPr>
              <w:t>atenção</w:t>
            </w:r>
          </w:p>
          <w:p>
            <w:pPr>
              <w:pStyle w:val="TableParagraph"/>
              <w:spacing w:line="216" w:lineRule="exact" w:before="27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especializada</w:t>
            </w:r>
          </w:p>
        </w:tc>
        <w:tc>
          <w:tcPr>
            <w:tcW w:w="1584" w:type="dxa"/>
          </w:tcPr>
          <w:p>
            <w:pPr>
              <w:pStyle w:val="TableParagraph"/>
              <w:spacing w:before="141"/>
              <w:ind w:left="23" w:right="1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1000</w:t>
            </w:r>
          </w:p>
        </w:tc>
        <w:tc>
          <w:tcPr>
            <w:tcW w:w="826" w:type="dxa"/>
          </w:tcPr>
          <w:p>
            <w:pPr>
              <w:pStyle w:val="TableParagraph"/>
              <w:spacing w:before="141"/>
              <w:ind w:right="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2.468</w:t>
            </w:r>
          </w:p>
        </w:tc>
        <w:tc>
          <w:tcPr>
            <w:tcW w:w="1282" w:type="dxa"/>
          </w:tcPr>
          <w:p>
            <w:pPr>
              <w:pStyle w:val="TableParagraph"/>
              <w:spacing w:before="112"/>
              <w:ind w:left="26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1700</w:t>
            </w:r>
          </w:p>
        </w:tc>
        <w:tc>
          <w:tcPr>
            <w:tcW w:w="1092" w:type="dxa"/>
          </w:tcPr>
          <w:p>
            <w:pPr>
              <w:pStyle w:val="TableParagraph"/>
              <w:spacing w:before="141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2.468</w:t>
            </w:r>
          </w:p>
        </w:tc>
        <w:tc>
          <w:tcPr>
            <w:tcW w:w="785" w:type="dxa"/>
          </w:tcPr>
          <w:p>
            <w:pPr>
              <w:pStyle w:val="TableParagraph"/>
              <w:spacing w:before="141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2.212</w:t>
            </w:r>
          </w:p>
        </w:tc>
        <w:tc>
          <w:tcPr>
            <w:tcW w:w="785" w:type="dxa"/>
          </w:tcPr>
          <w:p>
            <w:pPr>
              <w:pStyle w:val="TableParagraph"/>
              <w:spacing w:before="141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2.658</w:t>
            </w:r>
          </w:p>
        </w:tc>
        <w:tc>
          <w:tcPr>
            <w:tcW w:w="786" w:type="dxa"/>
          </w:tcPr>
          <w:p>
            <w:pPr>
              <w:pStyle w:val="TableParagraph"/>
              <w:spacing w:before="141"/>
              <w:ind w:left="0" w:right="116"/>
              <w:jc w:val="righ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2.469</w:t>
            </w:r>
          </w:p>
        </w:tc>
        <w:tc>
          <w:tcPr>
            <w:tcW w:w="803" w:type="dxa"/>
          </w:tcPr>
          <w:p>
            <w:pPr>
              <w:pStyle w:val="TableParagraph"/>
              <w:spacing w:before="141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1.995</w:t>
            </w:r>
          </w:p>
        </w:tc>
        <w:tc>
          <w:tcPr>
            <w:tcW w:w="826" w:type="dxa"/>
          </w:tcPr>
          <w:p>
            <w:pPr>
              <w:pStyle w:val="TableParagraph"/>
              <w:spacing w:before="141"/>
              <w:ind w:righ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2.182</w:t>
            </w:r>
          </w:p>
        </w:tc>
        <w:tc>
          <w:tcPr>
            <w:tcW w:w="808" w:type="dxa"/>
          </w:tcPr>
          <w:p>
            <w:pPr>
              <w:pStyle w:val="TableParagraph"/>
              <w:spacing w:before="141"/>
              <w:ind w:left="21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1.877</w:t>
            </w:r>
          </w:p>
        </w:tc>
        <w:tc>
          <w:tcPr>
            <w:tcW w:w="1042" w:type="dxa"/>
          </w:tcPr>
          <w:p>
            <w:pPr>
              <w:pStyle w:val="TableParagraph"/>
              <w:spacing w:before="141"/>
              <w:ind w:left="27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1.890</w:t>
            </w:r>
          </w:p>
        </w:tc>
        <w:tc>
          <w:tcPr>
            <w:tcW w:w="921" w:type="dxa"/>
          </w:tcPr>
          <w:p>
            <w:pPr>
              <w:pStyle w:val="TableParagraph"/>
              <w:spacing w:before="141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2.114</w:t>
            </w:r>
          </w:p>
        </w:tc>
        <w:tc>
          <w:tcPr>
            <w:tcW w:w="1110" w:type="dxa"/>
          </w:tcPr>
          <w:p>
            <w:pPr>
              <w:pStyle w:val="TableParagraph"/>
              <w:spacing w:before="141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1.729</w:t>
            </w:r>
          </w:p>
        </w:tc>
        <w:tc>
          <w:tcPr>
            <w:tcW w:w="1232" w:type="dxa"/>
          </w:tcPr>
          <w:p>
            <w:pPr>
              <w:pStyle w:val="TableParagraph"/>
              <w:spacing w:before="141"/>
              <w:ind w:left="27" w:right="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1.550</w:t>
            </w:r>
          </w:p>
        </w:tc>
      </w:tr>
      <w:tr>
        <w:trPr>
          <w:trHeight w:val="287" w:hRule="atLeast"/>
        </w:trPr>
        <w:tc>
          <w:tcPr>
            <w:tcW w:w="5194" w:type="dxa"/>
          </w:tcPr>
          <w:p>
            <w:pPr>
              <w:pStyle w:val="TableParagraph"/>
              <w:spacing w:before="33"/>
              <w:ind w:left="59" w:right="52"/>
              <w:rPr>
                <w:sz w:val="20"/>
              </w:rPr>
            </w:pPr>
            <w:r>
              <w:rPr>
                <w:sz w:val="20"/>
              </w:rPr>
              <w:t>Pequeno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procedimento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ambulatorial</w:t>
            </w:r>
            <w:r>
              <w:rPr>
                <w:spacing w:val="32"/>
                <w:sz w:val="20"/>
              </w:rPr>
              <w:t> </w:t>
            </w:r>
            <w:r>
              <w:rPr>
                <w:spacing w:val="-4"/>
                <w:sz w:val="20"/>
              </w:rPr>
              <w:t>(BPA)</w:t>
            </w:r>
          </w:p>
        </w:tc>
        <w:tc>
          <w:tcPr>
            <w:tcW w:w="1584" w:type="dxa"/>
          </w:tcPr>
          <w:p>
            <w:pPr>
              <w:pStyle w:val="TableParagraph"/>
              <w:spacing w:before="33"/>
              <w:ind w:left="23"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405</w:t>
            </w:r>
          </w:p>
        </w:tc>
        <w:tc>
          <w:tcPr>
            <w:tcW w:w="826" w:type="dxa"/>
          </w:tcPr>
          <w:p>
            <w:pPr>
              <w:pStyle w:val="TableParagraph"/>
              <w:spacing w:before="33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467</w:t>
            </w:r>
          </w:p>
        </w:tc>
        <w:tc>
          <w:tcPr>
            <w:tcW w:w="1282" w:type="dxa"/>
          </w:tcPr>
          <w:p>
            <w:pPr>
              <w:pStyle w:val="TableParagraph"/>
              <w:spacing w:line="258" w:lineRule="exact" w:before="9"/>
              <w:ind w:left="26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285</w:t>
            </w:r>
          </w:p>
        </w:tc>
        <w:tc>
          <w:tcPr>
            <w:tcW w:w="1092" w:type="dxa"/>
          </w:tcPr>
          <w:p>
            <w:pPr>
              <w:pStyle w:val="TableParagraph"/>
              <w:spacing w:before="33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448</w:t>
            </w:r>
          </w:p>
        </w:tc>
        <w:tc>
          <w:tcPr>
            <w:tcW w:w="785" w:type="dxa"/>
          </w:tcPr>
          <w:p>
            <w:pPr>
              <w:pStyle w:val="TableParagraph"/>
              <w:spacing w:before="33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281</w:t>
            </w:r>
          </w:p>
        </w:tc>
        <w:tc>
          <w:tcPr>
            <w:tcW w:w="785" w:type="dxa"/>
          </w:tcPr>
          <w:p>
            <w:pPr>
              <w:pStyle w:val="TableParagraph"/>
              <w:spacing w:before="33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640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218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405</w:t>
            </w:r>
          </w:p>
        </w:tc>
        <w:tc>
          <w:tcPr>
            <w:tcW w:w="803" w:type="dxa"/>
          </w:tcPr>
          <w:p>
            <w:pPr>
              <w:pStyle w:val="TableParagraph"/>
              <w:spacing w:before="33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314</w:t>
            </w:r>
          </w:p>
        </w:tc>
        <w:tc>
          <w:tcPr>
            <w:tcW w:w="826" w:type="dxa"/>
          </w:tcPr>
          <w:p>
            <w:pPr>
              <w:pStyle w:val="TableParagraph"/>
              <w:spacing w:before="33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435</w:t>
            </w:r>
          </w:p>
        </w:tc>
        <w:tc>
          <w:tcPr>
            <w:tcW w:w="808" w:type="dxa"/>
          </w:tcPr>
          <w:p>
            <w:pPr>
              <w:pStyle w:val="TableParagraph"/>
              <w:spacing w:before="33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390</w:t>
            </w:r>
          </w:p>
        </w:tc>
        <w:tc>
          <w:tcPr>
            <w:tcW w:w="1042" w:type="dxa"/>
          </w:tcPr>
          <w:p>
            <w:pPr>
              <w:pStyle w:val="TableParagraph"/>
              <w:spacing w:before="33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377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471</w:t>
            </w:r>
          </w:p>
        </w:tc>
        <w:tc>
          <w:tcPr>
            <w:tcW w:w="1110" w:type="dxa"/>
          </w:tcPr>
          <w:p>
            <w:pPr>
              <w:pStyle w:val="TableParagraph"/>
              <w:spacing w:before="33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414</w:t>
            </w:r>
          </w:p>
        </w:tc>
        <w:tc>
          <w:tcPr>
            <w:tcW w:w="1232" w:type="dxa"/>
          </w:tcPr>
          <w:p>
            <w:pPr>
              <w:pStyle w:val="TableParagraph"/>
              <w:spacing w:before="33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451</w:t>
            </w:r>
          </w:p>
        </w:tc>
      </w:tr>
      <w:tr>
        <w:trPr>
          <w:trHeight w:val="287" w:hRule="atLeast"/>
        </w:trPr>
        <w:tc>
          <w:tcPr>
            <w:tcW w:w="5194" w:type="dxa"/>
          </w:tcPr>
          <w:p>
            <w:pPr>
              <w:pStyle w:val="TableParagraph"/>
              <w:spacing w:before="32"/>
              <w:ind w:left="64" w:right="52"/>
              <w:rPr>
                <w:sz w:val="20"/>
              </w:rPr>
            </w:pPr>
            <w:r>
              <w:rPr>
                <w:sz w:val="20"/>
              </w:rPr>
              <w:t>Pequeno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procedimento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ambulatorial</w:t>
            </w:r>
            <w:r>
              <w:rPr>
                <w:spacing w:val="32"/>
                <w:sz w:val="20"/>
              </w:rPr>
              <w:t> </w:t>
            </w:r>
            <w:r>
              <w:rPr>
                <w:spacing w:val="-2"/>
                <w:sz w:val="20"/>
              </w:rPr>
              <w:t>(APAC)</w:t>
            </w:r>
          </w:p>
        </w:tc>
        <w:tc>
          <w:tcPr>
            <w:tcW w:w="1584" w:type="dxa"/>
          </w:tcPr>
          <w:p>
            <w:pPr>
              <w:pStyle w:val="TableParagraph"/>
              <w:spacing w:before="32"/>
              <w:ind w:left="23"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200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</w:tcPr>
          <w:p>
            <w:pPr>
              <w:pStyle w:val="TableParagraph"/>
              <w:spacing w:line="258" w:lineRule="exact" w:before="9"/>
              <w:ind w:left="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32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24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32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32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32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32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spacing w:before="32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spacing w:before="32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284" w:hRule="atLeast"/>
        </w:trPr>
        <w:tc>
          <w:tcPr>
            <w:tcW w:w="5194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left="67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5.605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6.063</w:t>
            </w:r>
          </w:p>
        </w:tc>
        <w:tc>
          <w:tcPr>
            <w:tcW w:w="1282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line="256" w:lineRule="exact" w:before="9"/>
              <w:ind w:left="26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5.385</w:t>
            </w:r>
          </w:p>
        </w:tc>
        <w:tc>
          <w:tcPr>
            <w:tcW w:w="1092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6.040</w:t>
            </w:r>
          </w:p>
        </w:tc>
        <w:tc>
          <w:tcPr>
            <w:tcW w:w="7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5.465</w:t>
            </w:r>
          </w:p>
        </w:tc>
        <w:tc>
          <w:tcPr>
            <w:tcW w:w="7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6.410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left="0" w:right="1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6.281</w:t>
            </w:r>
          </w:p>
        </w:tc>
        <w:tc>
          <w:tcPr>
            <w:tcW w:w="803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5.235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5.933</w:t>
            </w:r>
          </w:p>
        </w:tc>
        <w:tc>
          <w:tcPr>
            <w:tcW w:w="808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5.340</w:t>
            </w:r>
          </w:p>
        </w:tc>
        <w:tc>
          <w:tcPr>
            <w:tcW w:w="1042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left="27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5.401</w:t>
            </w:r>
          </w:p>
        </w:tc>
        <w:tc>
          <w:tcPr>
            <w:tcW w:w="921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6.030</w:t>
            </w:r>
          </w:p>
        </w:tc>
        <w:tc>
          <w:tcPr>
            <w:tcW w:w="1110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5.027</w:t>
            </w:r>
          </w:p>
        </w:tc>
        <w:tc>
          <w:tcPr>
            <w:tcW w:w="1232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2"/>
              <w:ind w:left="27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4.774</w:t>
            </w:r>
          </w:p>
        </w:tc>
      </w:tr>
      <w:tr>
        <w:trPr>
          <w:trHeight w:val="636" w:hRule="atLeast"/>
        </w:trPr>
        <w:tc>
          <w:tcPr>
            <w:tcW w:w="5194" w:type="dxa"/>
            <w:tcBorders>
              <w:top w:val="single" w:sz="48" w:space="0" w:color="538235"/>
            </w:tcBorders>
            <w:shd w:val="clear" w:color="auto" w:fill="D9D9D9"/>
          </w:tcPr>
          <w:p>
            <w:pPr>
              <w:pStyle w:val="TableParagraph"/>
              <w:spacing w:before="205"/>
              <w:ind w:left="73" w:right="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CONSULTA</w:t>
            </w:r>
            <w:r>
              <w:rPr>
                <w:rFonts w:ascii="Arial" w:hAnsi="Arial"/>
                <w:b/>
                <w:spacing w:val="15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sz w:val="20"/>
              </w:rPr>
              <w:t>MÉDICA</w:t>
            </w:r>
          </w:p>
        </w:tc>
        <w:tc>
          <w:tcPr>
            <w:tcW w:w="1584" w:type="dxa"/>
            <w:tcBorders>
              <w:top w:val="single" w:sz="48" w:space="0" w:color="538235"/>
            </w:tcBorders>
            <w:shd w:val="clear" w:color="auto" w:fill="D9D9D9"/>
          </w:tcPr>
          <w:p>
            <w:pPr>
              <w:pStyle w:val="TableParagraph"/>
              <w:spacing w:before="206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line="195" w:lineRule="exact" w:before="0"/>
              <w:ind w:left="82" w:hanging="36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Meta</w:t>
            </w:r>
            <w:r>
              <w:rPr>
                <w:rFonts w:ascii="Arial"/>
                <w:b/>
                <w:spacing w:val="3"/>
                <w:sz w:val="17"/>
              </w:rPr>
              <w:t> </w:t>
            </w:r>
            <w:r>
              <w:rPr>
                <w:rFonts w:ascii="Arial"/>
                <w:b/>
                <w:sz w:val="17"/>
              </w:rPr>
              <w:t>Mensal</w:t>
            </w:r>
            <w:r>
              <w:rPr>
                <w:rFonts w:ascii="Arial"/>
                <w:b/>
                <w:spacing w:val="7"/>
                <w:sz w:val="17"/>
              </w:rPr>
              <w:t> </w:t>
            </w:r>
            <w:r>
              <w:rPr>
                <w:rFonts w:ascii="Arial"/>
                <w:b/>
                <w:spacing w:val="-10"/>
                <w:sz w:val="17"/>
              </w:rPr>
              <w:t>-</w:t>
            </w:r>
          </w:p>
          <w:p>
            <w:pPr>
              <w:pStyle w:val="TableParagraph"/>
              <w:spacing w:line="220" w:lineRule="atLeast" w:before="0"/>
              <w:ind w:left="64" w:firstLine="17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1º TA a partir de</w:t>
            </w:r>
            <w:r>
              <w:rPr>
                <w:rFonts w:ascii="Arial" w:hAnsi="Arial"/>
                <w:b/>
                <w:spacing w:val="-1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01/02/20/25</w:t>
            </w:r>
          </w:p>
        </w:tc>
        <w:tc>
          <w:tcPr>
            <w:tcW w:w="109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0" w:right="1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Angiologia</w:t>
            </w:r>
          </w:p>
        </w:tc>
        <w:tc>
          <w:tcPr>
            <w:tcW w:w="1584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2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52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4.000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2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37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3.400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1110" w:type="dxa"/>
          </w:tcPr>
          <w:p>
            <w:pPr>
              <w:pStyle w:val="TableParagraph"/>
              <w:spacing w:before="69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spacing w:before="69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309" w:hRule="atLeast"/>
        </w:trPr>
        <w:tc>
          <w:tcPr>
            <w:tcW w:w="5194" w:type="dxa"/>
          </w:tcPr>
          <w:p>
            <w:pPr>
              <w:pStyle w:val="TableParagraph"/>
              <w:spacing w:before="41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Anestesiologia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41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1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785" w:type="dxa"/>
          </w:tcPr>
          <w:p>
            <w:pPr>
              <w:pStyle w:val="TableParagraph"/>
              <w:spacing w:before="41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181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218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150</w:t>
            </w:r>
          </w:p>
        </w:tc>
        <w:tc>
          <w:tcPr>
            <w:tcW w:w="803" w:type="dxa"/>
          </w:tcPr>
          <w:p>
            <w:pPr>
              <w:pStyle w:val="TableParagraph"/>
              <w:spacing w:before="41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74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119</w:t>
            </w:r>
          </w:p>
        </w:tc>
        <w:tc>
          <w:tcPr>
            <w:tcW w:w="808" w:type="dxa"/>
          </w:tcPr>
          <w:p>
            <w:pPr>
              <w:pStyle w:val="TableParagraph"/>
              <w:spacing w:before="41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83</w:t>
            </w:r>
          </w:p>
        </w:tc>
        <w:tc>
          <w:tcPr>
            <w:tcW w:w="1042" w:type="dxa"/>
          </w:tcPr>
          <w:p>
            <w:pPr>
              <w:pStyle w:val="TableParagraph"/>
              <w:spacing w:before="4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75</w:t>
            </w:r>
          </w:p>
        </w:tc>
        <w:tc>
          <w:tcPr>
            <w:tcW w:w="921" w:type="dxa"/>
          </w:tcPr>
          <w:p>
            <w:pPr>
              <w:pStyle w:val="TableParagraph"/>
              <w:spacing w:before="4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88</w:t>
            </w:r>
          </w:p>
        </w:tc>
        <w:tc>
          <w:tcPr>
            <w:tcW w:w="1110" w:type="dxa"/>
          </w:tcPr>
          <w:p>
            <w:pPr>
              <w:pStyle w:val="TableParagraph"/>
              <w:spacing w:before="4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76</w:t>
            </w:r>
          </w:p>
        </w:tc>
        <w:tc>
          <w:tcPr>
            <w:tcW w:w="1232" w:type="dxa"/>
          </w:tcPr>
          <w:p>
            <w:pPr>
              <w:pStyle w:val="TableParagraph"/>
              <w:spacing w:before="4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</w:t>
            </w:r>
          </w:p>
        </w:tc>
      </w:tr>
      <w:tr>
        <w:trPr>
          <w:trHeight w:val="296" w:hRule="atLeast"/>
        </w:trPr>
        <w:tc>
          <w:tcPr>
            <w:tcW w:w="5194" w:type="dxa"/>
          </w:tcPr>
          <w:p>
            <w:pPr>
              <w:pStyle w:val="TableParagraph"/>
              <w:spacing w:before="37"/>
              <w:ind w:left="58" w:right="52"/>
              <w:rPr>
                <w:sz w:val="20"/>
              </w:rPr>
            </w:pPr>
            <w:r>
              <w:rPr>
                <w:w w:val="105"/>
                <w:sz w:val="20"/>
              </w:rPr>
              <w:t>Cirurgia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do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Aparelho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Digestivo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37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37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before="37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before="37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37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spacing w:before="37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spacing w:before="37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296" w:hRule="atLeast"/>
        </w:trPr>
        <w:tc>
          <w:tcPr>
            <w:tcW w:w="5194" w:type="dxa"/>
          </w:tcPr>
          <w:p>
            <w:pPr>
              <w:pStyle w:val="TableParagraph"/>
              <w:spacing w:before="37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Cardiologia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224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37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235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229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231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218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243</w:t>
            </w:r>
          </w:p>
        </w:tc>
        <w:tc>
          <w:tcPr>
            <w:tcW w:w="803" w:type="dxa"/>
          </w:tcPr>
          <w:p>
            <w:pPr>
              <w:pStyle w:val="TableParagraph"/>
              <w:spacing w:before="37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229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213</w:t>
            </w:r>
          </w:p>
        </w:tc>
        <w:tc>
          <w:tcPr>
            <w:tcW w:w="808" w:type="dxa"/>
          </w:tcPr>
          <w:p>
            <w:pPr>
              <w:pStyle w:val="TableParagraph"/>
              <w:spacing w:before="37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183</w:t>
            </w:r>
          </w:p>
        </w:tc>
        <w:tc>
          <w:tcPr>
            <w:tcW w:w="1042" w:type="dxa"/>
          </w:tcPr>
          <w:p>
            <w:pPr>
              <w:pStyle w:val="TableParagraph"/>
              <w:spacing w:before="37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225</w:t>
            </w:r>
          </w:p>
        </w:tc>
        <w:tc>
          <w:tcPr>
            <w:tcW w:w="921" w:type="dxa"/>
          </w:tcPr>
          <w:p>
            <w:pPr>
              <w:pStyle w:val="TableParagraph"/>
              <w:spacing w:before="37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232</w:t>
            </w:r>
          </w:p>
        </w:tc>
        <w:tc>
          <w:tcPr>
            <w:tcW w:w="1110" w:type="dxa"/>
          </w:tcPr>
          <w:p>
            <w:pPr>
              <w:pStyle w:val="TableParagraph"/>
              <w:spacing w:before="37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127</w:t>
            </w:r>
          </w:p>
        </w:tc>
        <w:tc>
          <w:tcPr>
            <w:tcW w:w="1232" w:type="dxa"/>
          </w:tcPr>
          <w:p>
            <w:pPr>
              <w:pStyle w:val="TableParagraph"/>
              <w:spacing w:before="37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151</w:t>
            </w:r>
          </w:p>
        </w:tc>
      </w:tr>
      <w:tr>
        <w:trPr>
          <w:trHeight w:val="273" w:hRule="atLeast"/>
        </w:trPr>
        <w:tc>
          <w:tcPr>
            <w:tcW w:w="5194" w:type="dxa"/>
          </w:tcPr>
          <w:p>
            <w:pPr>
              <w:pStyle w:val="TableParagraph"/>
              <w:spacing w:before="23"/>
              <w:ind w:left="64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Cirurgia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Vascular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23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96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23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87</w:t>
            </w:r>
          </w:p>
        </w:tc>
        <w:tc>
          <w:tcPr>
            <w:tcW w:w="785" w:type="dxa"/>
          </w:tcPr>
          <w:p>
            <w:pPr>
              <w:pStyle w:val="TableParagraph"/>
              <w:spacing w:before="23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65</w:t>
            </w:r>
          </w:p>
        </w:tc>
        <w:tc>
          <w:tcPr>
            <w:tcW w:w="785" w:type="dxa"/>
          </w:tcPr>
          <w:p>
            <w:pPr>
              <w:pStyle w:val="TableParagraph"/>
              <w:spacing w:before="23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80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81</w:t>
            </w:r>
          </w:p>
        </w:tc>
        <w:tc>
          <w:tcPr>
            <w:tcW w:w="803" w:type="dxa"/>
          </w:tcPr>
          <w:p>
            <w:pPr>
              <w:pStyle w:val="TableParagraph"/>
              <w:spacing w:before="23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61</w:t>
            </w:r>
          </w:p>
        </w:tc>
        <w:tc>
          <w:tcPr>
            <w:tcW w:w="826" w:type="dxa"/>
          </w:tcPr>
          <w:p>
            <w:pPr>
              <w:pStyle w:val="TableParagraph"/>
              <w:spacing w:before="23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86</w:t>
            </w:r>
          </w:p>
        </w:tc>
        <w:tc>
          <w:tcPr>
            <w:tcW w:w="808" w:type="dxa"/>
          </w:tcPr>
          <w:p>
            <w:pPr>
              <w:pStyle w:val="TableParagraph"/>
              <w:spacing w:before="23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96</w:t>
            </w:r>
          </w:p>
        </w:tc>
        <w:tc>
          <w:tcPr>
            <w:tcW w:w="1042" w:type="dxa"/>
          </w:tcPr>
          <w:p>
            <w:pPr>
              <w:pStyle w:val="TableParagraph"/>
              <w:spacing w:before="23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43</w:t>
            </w:r>
          </w:p>
        </w:tc>
        <w:tc>
          <w:tcPr>
            <w:tcW w:w="921" w:type="dxa"/>
          </w:tcPr>
          <w:p>
            <w:pPr>
              <w:pStyle w:val="TableParagraph"/>
              <w:spacing w:before="23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</w:t>
            </w:r>
          </w:p>
        </w:tc>
        <w:tc>
          <w:tcPr>
            <w:tcW w:w="1110" w:type="dxa"/>
          </w:tcPr>
          <w:p>
            <w:pPr>
              <w:pStyle w:val="TableParagraph"/>
              <w:spacing w:before="23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76</w:t>
            </w:r>
          </w:p>
        </w:tc>
        <w:tc>
          <w:tcPr>
            <w:tcW w:w="1232" w:type="dxa"/>
          </w:tcPr>
          <w:p>
            <w:pPr>
              <w:pStyle w:val="TableParagraph"/>
              <w:spacing w:before="23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67</w:t>
            </w:r>
          </w:p>
        </w:tc>
      </w:tr>
      <w:tr>
        <w:trPr>
          <w:trHeight w:val="287" w:hRule="atLeast"/>
        </w:trPr>
        <w:tc>
          <w:tcPr>
            <w:tcW w:w="5194" w:type="dxa"/>
          </w:tcPr>
          <w:p>
            <w:pPr>
              <w:pStyle w:val="TableParagraph"/>
              <w:spacing w:before="32"/>
              <w:ind w:left="69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Cirurgia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Geral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269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32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270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288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295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218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283</w:t>
            </w:r>
          </w:p>
        </w:tc>
        <w:tc>
          <w:tcPr>
            <w:tcW w:w="803" w:type="dxa"/>
          </w:tcPr>
          <w:p>
            <w:pPr>
              <w:pStyle w:val="TableParagraph"/>
              <w:spacing w:before="32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257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245</w:t>
            </w:r>
          </w:p>
        </w:tc>
        <w:tc>
          <w:tcPr>
            <w:tcW w:w="808" w:type="dxa"/>
          </w:tcPr>
          <w:p>
            <w:pPr>
              <w:pStyle w:val="TableParagraph"/>
              <w:spacing w:before="32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268</w:t>
            </w:r>
          </w:p>
        </w:tc>
        <w:tc>
          <w:tcPr>
            <w:tcW w:w="1042" w:type="dxa"/>
          </w:tcPr>
          <w:p>
            <w:pPr>
              <w:pStyle w:val="TableParagraph"/>
              <w:spacing w:before="32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266</w:t>
            </w:r>
          </w:p>
        </w:tc>
        <w:tc>
          <w:tcPr>
            <w:tcW w:w="921" w:type="dxa"/>
          </w:tcPr>
          <w:p>
            <w:pPr>
              <w:pStyle w:val="TableParagraph"/>
              <w:spacing w:before="32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270</w:t>
            </w:r>
          </w:p>
        </w:tc>
        <w:tc>
          <w:tcPr>
            <w:tcW w:w="1110" w:type="dxa"/>
          </w:tcPr>
          <w:p>
            <w:pPr>
              <w:pStyle w:val="TableParagraph"/>
              <w:spacing w:before="32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257</w:t>
            </w:r>
          </w:p>
        </w:tc>
        <w:tc>
          <w:tcPr>
            <w:tcW w:w="1232" w:type="dxa"/>
          </w:tcPr>
          <w:p>
            <w:pPr>
              <w:pStyle w:val="TableParagraph"/>
              <w:spacing w:before="32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222</w:t>
            </w:r>
          </w:p>
        </w:tc>
      </w:tr>
      <w:tr>
        <w:trPr>
          <w:trHeight w:val="296" w:hRule="atLeast"/>
        </w:trPr>
        <w:tc>
          <w:tcPr>
            <w:tcW w:w="5194" w:type="dxa"/>
          </w:tcPr>
          <w:p>
            <w:pPr>
              <w:pStyle w:val="TableParagraph"/>
              <w:spacing w:before="37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Cirurgia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Torácica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37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803" w:type="dxa"/>
          </w:tcPr>
          <w:p>
            <w:pPr>
              <w:pStyle w:val="TableParagraph"/>
              <w:spacing w:before="37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808" w:type="dxa"/>
          </w:tcPr>
          <w:p>
            <w:pPr>
              <w:pStyle w:val="TableParagraph"/>
              <w:spacing w:before="37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1042" w:type="dxa"/>
          </w:tcPr>
          <w:p>
            <w:pPr>
              <w:pStyle w:val="TableParagraph"/>
              <w:spacing w:before="37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921" w:type="dxa"/>
          </w:tcPr>
          <w:p>
            <w:pPr>
              <w:pStyle w:val="TableParagraph"/>
              <w:spacing w:before="37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110" w:type="dxa"/>
          </w:tcPr>
          <w:p>
            <w:pPr>
              <w:pStyle w:val="TableParagraph"/>
              <w:spacing w:before="37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232" w:type="dxa"/>
          </w:tcPr>
          <w:p>
            <w:pPr>
              <w:pStyle w:val="TableParagraph"/>
              <w:spacing w:before="37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</w:t>
            </w:r>
          </w:p>
        </w:tc>
      </w:tr>
      <w:tr>
        <w:trPr>
          <w:trHeight w:val="350" w:hRule="atLeast"/>
        </w:trPr>
        <w:tc>
          <w:tcPr>
            <w:tcW w:w="5194" w:type="dxa"/>
          </w:tcPr>
          <w:p>
            <w:pPr>
              <w:pStyle w:val="TableParagraph"/>
              <w:spacing w:before="64"/>
              <w:ind w:left="65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Clínica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Geral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64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786" w:type="dxa"/>
          </w:tcPr>
          <w:p>
            <w:pPr>
              <w:pStyle w:val="TableParagraph"/>
              <w:spacing w:before="64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64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042" w:type="dxa"/>
          </w:tcPr>
          <w:p>
            <w:pPr>
              <w:pStyle w:val="TableParagraph"/>
              <w:spacing w:before="64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921" w:type="dxa"/>
          </w:tcPr>
          <w:p>
            <w:pPr>
              <w:pStyle w:val="TableParagraph"/>
              <w:spacing w:before="64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110" w:type="dxa"/>
          </w:tcPr>
          <w:p>
            <w:pPr>
              <w:pStyle w:val="TableParagraph"/>
              <w:spacing w:before="64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232" w:type="dxa"/>
          </w:tcPr>
          <w:p>
            <w:pPr>
              <w:pStyle w:val="TableParagraph"/>
              <w:spacing w:before="64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33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Clínica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Medica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803" w:type="dxa"/>
          </w:tcPr>
          <w:p>
            <w:pPr>
              <w:pStyle w:val="TableParagraph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</w:tr>
      <w:tr>
        <w:trPr>
          <w:trHeight w:val="337" w:hRule="atLeast"/>
        </w:trPr>
        <w:tc>
          <w:tcPr>
            <w:tcW w:w="5194" w:type="dxa"/>
          </w:tcPr>
          <w:p>
            <w:pPr>
              <w:pStyle w:val="TableParagraph"/>
              <w:ind w:left="67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Geriatria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102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83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78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86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75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83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90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65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65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61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5" w:right="52"/>
              <w:rPr>
                <w:sz w:val="20"/>
              </w:rPr>
            </w:pPr>
            <w:r>
              <w:rPr>
                <w:sz w:val="20"/>
              </w:rPr>
              <w:t>Neurologia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sz w:val="20"/>
              </w:rPr>
              <w:t>Clínica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149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223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193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180</w:t>
            </w:r>
          </w:p>
        </w:tc>
        <w:tc>
          <w:tcPr>
            <w:tcW w:w="786" w:type="dxa"/>
          </w:tcPr>
          <w:p>
            <w:pPr>
              <w:pStyle w:val="TableParagraph"/>
              <w:ind w:left="218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203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200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240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210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222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203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181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180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Neurocirurgia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99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96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81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57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96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82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78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95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102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99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91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73</w:t>
            </w:r>
          </w:p>
        </w:tc>
      </w:tr>
      <w:tr>
        <w:trPr>
          <w:trHeight w:val="287" w:hRule="atLeast"/>
        </w:trPr>
        <w:tc>
          <w:tcPr>
            <w:tcW w:w="5194" w:type="dxa"/>
          </w:tcPr>
          <w:p>
            <w:pPr>
              <w:pStyle w:val="TableParagraph"/>
              <w:spacing w:before="32"/>
              <w:ind w:left="60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Otorrinolaringologia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3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3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808" w:type="dxa"/>
          </w:tcPr>
          <w:p>
            <w:pPr>
              <w:pStyle w:val="TableParagraph"/>
              <w:spacing w:before="32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1042" w:type="dxa"/>
          </w:tcPr>
          <w:p>
            <w:pPr>
              <w:pStyle w:val="TableParagraph"/>
              <w:spacing w:before="32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49</w:t>
            </w:r>
          </w:p>
        </w:tc>
        <w:tc>
          <w:tcPr>
            <w:tcW w:w="921" w:type="dxa"/>
          </w:tcPr>
          <w:p>
            <w:pPr>
              <w:pStyle w:val="TableParagraph"/>
              <w:spacing w:before="32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  <w:tc>
          <w:tcPr>
            <w:tcW w:w="1110" w:type="dxa"/>
          </w:tcPr>
          <w:p>
            <w:pPr>
              <w:pStyle w:val="TableParagraph"/>
              <w:spacing w:before="32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232" w:type="dxa"/>
          </w:tcPr>
          <w:p>
            <w:pPr>
              <w:pStyle w:val="TableParagraph"/>
              <w:spacing w:before="32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58" w:right="52"/>
              <w:rPr>
                <w:sz w:val="20"/>
              </w:rPr>
            </w:pPr>
            <w:r>
              <w:rPr>
                <w:w w:val="105"/>
                <w:sz w:val="20"/>
              </w:rPr>
              <w:t>Ortopedia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Traumatologia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1.927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1.791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1708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1643</w:t>
            </w:r>
          </w:p>
        </w:tc>
        <w:tc>
          <w:tcPr>
            <w:tcW w:w="786" w:type="dxa"/>
          </w:tcPr>
          <w:p>
            <w:pPr>
              <w:pStyle w:val="TableParagraph"/>
              <w:ind w:left="0" w:right="140"/>
              <w:jc w:val="righ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1893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1600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1799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1672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1678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1929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1650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1571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5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Endocrinologia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35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49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55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46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76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91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67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71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82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88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66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72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Nefrologia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43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43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38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52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Infectologia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39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58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61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46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40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75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90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88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91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79</w:t>
            </w:r>
          </w:p>
        </w:tc>
      </w:tr>
      <w:tr>
        <w:trPr>
          <w:trHeight w:val="337" w:hRule="atLeast"/>
        </w:trPr>
        <w:tc>
          <w:tcPr>
            <w:tcW w:w="5194" w:type="dxa"/>
          </w:tcPr>
          <w:p>
            <w:pPr>
              <w:pStyle w:val="TableParagraph"/>
              <w:ind w:left="65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Gastroenterologia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40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37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59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71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45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58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51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85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41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42</w:t>
            </w:r>
          </w:p>
        </w:tc>
      </w:tr>
      <w:tr>
        <w:trPr>
          <w:trHeight w:val="337" w:hRule="atLeast"/>
        </w:trPr>
        <w:tc>
          <w:tcPr>
            <w:tcW w:w="5194" w:type="dxa"/>
          </w:tcPr>
          <w:p>
            <w:pPr>
              <w:pStyle w:val="TableParagraph"/>
              <w:ind w:left="63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Pneumologia/Tisiologia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35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40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55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41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50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58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35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47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2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Urologia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59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51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39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</w:tr>
      <w:tr>
        <w:trPr>
          <w:trHeight w:val="350" w:hRule="atLeast"/>
        </w:trPr>
        <w:tc>
          <w:tcPr>
            <w:tcW w:w="5194" w:type="dxa"/>
          </w:tcPr>
          <w:p>
            <w:pPr>
              <w:pStyle w:val="TableParagraph"/>
              <w:spacing w:before="64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Hematologia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38</w:t>
            </w: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64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36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49</w:t>
            </w:r>
          </w:p>
        </w:tc>
        <w:tc>
          <w:tcPr>
            <w:tcW w:w="786" w:type="dxa"/>
          </w:tcPr>
          <w:p>
            <w:pPr>
              <w:pStyle w:val="TableParagraph"/>
              <w:spacing w:before="64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37</w:t>
            </w:r>
          </w:p>
        </w:tc>
        <w:tc>
          <w:tcPr>
            <w:tcW w:w="803" w:type="dxa"/>
          </w:tcPr>
          <w:p>
            <w:pPr>
              <w:pStyle w:val="TableParagraph"/>
              <w:spacing w:before="64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60</w:t>
            </w: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44</w:t>
            </w:r>
          </w:p>
        </w:tc>
        <w:tc>
          <w:tcPr>
            <w:tcW w:w="1042" w:type="dxa"/>
          </w:tcPr>
          <w:p>
            <w:pPr>
              <w:pStyle w:val="TableParagraph"/>
              <w:spacing w:before="64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58</w:t>
            </w:r>
          </w:p>
        </w:tc>
        <w:tc>
          <w:tcPr>
            <w:tcW w:w="921" w:type="dxa"/>
          </w:tcPr>
          <w:p>
            <w:pPr>
              <w:pStyle w:val="TableParagraph"/>
              <w:spacing w:before="64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47</w:t>
            </w:r>
          </w:p>
        </w:tc>
        <w:tc>
          <w:tcPr>
            <w:tcW w:w="1110" w:type="dxa"/>
          </w:tcPr>
          <w:p>
            <w:pPr>
              <w:pStyle w:val="TableParagraph"/>
              <w:spacing w:before="64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45</w:t>
            </w:r>
          </w:p>
        </w:tc>
        <w:tc>
          <w:tcPr>
            <w:tcW w:w="1232" w:type="dxa"/>
          </w:tcPr>
          <w:p>
            <w:pPr>
              <w:pStyle w:val="TableParagraph"/>
              <w:spacing w:before="64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40</w:t>
            </w:r>
          </w:p>
        </w:tc>
      </w:tr>
      <w:tr>
        <w:trPr>
          <w:trHeight w:val="350" w:hRule="atLeast"/>
        </w:trPr>
        <w:tc>
          <w:tcPr>
            <w:tcW w:w="5194" w:type="dxa"/>
          </w:tcPr>
          <w:p>
            <w:pPr>
              <w:pStyle w:val="TableParagraph"/>
              <w:spacing w:before="64"/>
              <w:ind w:left="67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3.128</w:t>
            </w:r>
          </w:p>
        </w:tc>
        <w:tc>
          <w:tcPr>
            <w:tcW w:w="1282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64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3.124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2.972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3.112</w:t>
            </w:r>
          </w:p>
        </w:tc>
        <w:tc>
          <w:tcPr>
            <w:tcW w:w="786" w:type="dxa"/>
          </w:tcPr>
          <w:p>
            <w:pPr>
              <w:pStyle w:val="TableParagraph"/>
              <w:spacing w:before="64"/>
              <w:ind w:left="0" w:right="11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3.407</w:t>
            </w:r>
          </w:p>
        </w:tc>
        <w:tc>
          <w:tcPr>
            <w:tcW w:w="803" w:type="dxa"/>
          </w:tcPr>
          <w:p>
            <w:pPr>
              <w:pStyle w:val="TableParagraph"/>
              <w:spacing w:before="64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2.926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3.316</w:t>
            </w: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3.073</w:t>
            </w:r>
          </w:p>
        </w:tc>
        <w:tc>
          <w:tcPr>
            <w:tcW w:w="1042" w:type="dxa"/>
          </w:tcPr>
          <w:p>
            <w:pPr>
              <w:pStyle w:val="TableParagraph"/>
              <w:spacing w:before="64"/>
              <w:ind w:left="27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3.134</w:t>
            </w:r>
          </w:p>
        </w:tc>
        <w:tc>
          <w:tcPr>
            <w:tcW w:w="921" w:type="dxa"/>
          </w:tcPr>
          <w:p>
            <w:pPr>
              <w:pStyle w:val="TableParagraph"/>
              <w:spacing w:before="64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3.457</w:t>
            </w:r>
          </w:p>
        </w:tc>
        <w:tc>
          <w:tcPr>
            <w:tcW w:w="1110" w:type="dxa"/>
          </w:tcPr>
          <w:p>
            <w:pPr>
              <w:pStyle w:val="TableParagraph"/>
              <w:spacing w:before="64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2.884</w:t>
            </w:r>
          </w:p>
        </w:tc>
        <w:tc>
          <w:tcPr>
            <w:tcW w:w="1232" w:type="dxa"/>
          </w:tcPr>
          <w:p>
            <w:pPr>
              <w:pStyle w:val="TableParagraph"/>
              <w:spacing w:before="64"/>
              <w:ind w:left="27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2.773</w:t>
            </w:r>
          </w:p>
        </w:tc>
      </w:tr>
      <w:tr>
        <w:trPr>
          <w:trHeight w:val="174" w:hRule="atLeast"/>
        </w:trPr>
        <w:tc>
          <w:tcPr>
            <w:tcW w:w="19076" w:type="dxa"/>
            <w:gridSpan w:val="15"/>
            <w:shd w:val="clear" w:color="auto" w:fill="538235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639" w:hRule="atLeast"/>
        </w:trPr>
        <w:tc>
          <w:tcPr>
            <w:tcW w:w="5194" w:type="dxa"/>
            <w:shd w:val="clear" w:color="auto" w:fill="D9D9D9"/>
          </w:tcPr>
          <w:p>
            <w:pPr>
              <w:pStyle w:val="TableParagraph"/>
              <w:spacing w:before="208"/>
              <w:ind w:left="63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CONSULTA</w:t>
            </w:r>
            <w:r>
              <w:rPr>
                <w:rFonts w:ascii="Arial"/>
                <w:b/>
                <w:spacing w:val="16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MULTIPROFISSIONAL</w:t>
            </w:r>
          </w:p>
        </w:tc>
        <w:tc>
          <w:tcPr>
            <w:tcW w:w="1584" w:type="dxa"/>
            <w:shd w:val="clear" w:color="auto" w:fill="D9D9D9"/>
          </w:tcPr>
          <w:p>
            <w:pPr>
              <w:pStyle w:val="TableParagraph"/>
              <w:spacing w:before="209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shd w:val="clear" w:color="auto" w:fill="D0CECE"/>
          </w:tcPr>
          <w:p>
            <w:pPr>
              <w:pStyle w:val="TableParagraph"/>
              <w:spacing w:line="271" w:lineRule="auto" w:before="2"/>
              <w:ind w:left="82" w:hanging="3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- 1º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TA a </w:t>
            </w:r>
            <w:r>
              <w:rPr>
                <w:rFonts w:ascii="Arial" w:hAnsi="Arial"/>
                <w:b/>
                <w:spacing w:val="-2"/>
                <w:sz w:val="17"/>
              </w:rPr>
              <w:t>partir</w:t>
            </w:r>
          </w:p>
          <w:p>
            <w:pPr>
              <w:pStyle w:val="TableParagraph"/>
              <w:spacing w:line="175" w:lineRule="exact" w:before="0"/>
              <w:ind w:left="6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209"/>
              <w:ind w:left="0" w:right="16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>
            <w:pPr>
              <w:pStyle w:val="TableParagraph"/>
              <w:spacing w:before="209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>
            <w:pPr>
              <w:pStyle w:val="TableParagraph"/>
              <w:spacing w:before="209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>
            <w:pPr>
              <w:pStyle w:val="TableParagraph"/>
              <w:spacing w:before="209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209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>
            <w:pPr>
              <w:pStyle w:val="TableParagraph"/>
              <w:spacing w:before="209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shd w:val="clear" w:color="auto" w:fill="D0CECE"/>
          </w:tcPr>
          <w:p>
            <w:pPr>
              <w:pStyle w:val="TableParagraph"/>
              <w:spacing w:before="209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8" w:right="52"/>
              <w:rPr>
                <w:sz w:val="20"/>
              </w:rPr>
            </w:pPr>
            <w:r>
              <w:rPr>
                <w:w w:val="105"/>
                <w:sz w:val="20"/>
              </w:rPr>
              <w:t>Buco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Maxilo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Facial</w:t>
            </w:r>
          </w:p>
        </w:tc>
        <w:tc>
          <w:tcPr>
            <w:tcW w:w="158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69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52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1.000</w:t>
            </w: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112</w:t>
            </w:r>
          </w:p>
        </w:tc>
        <w:tc>
          <w:tcPr>
            <w:tcW w:w="128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69"/>
              <w:ind w:left="0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0"/>
              <w:ind w:left="37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1.700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112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133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122</w:t>
            </w:r>
          </w:p>
        </w:tc>
        <w:tc>
          <w:tcPr>
            <w:tcW w:w="786" w:type="dxa"/>
          </w:tcPr>
          <w:p>
            <w:pPr>
              <w:pStyle w:val="TableParagraph"/>
              <w:ind w:left="218"/>
              <w:jc w:val="lef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111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100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105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97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106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107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96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99</w:t>
            </w:r>
          </w:p>
        </w:tc>
      </w:tr>
      <w:tr>
        <w:trPr>
          <w:trHeight w:val="310" w:hRule="atLeast"/>
        </w:trPr>
        <w:tc>
          <w:tcPr>
            <w:tcW w:w="5194" w:type="dxa"/>
          </w:tcPr>
          <w:p>
            <w:pPr>
              <w:pStyle w:val="TableParagraph"/>
              <w:spacing w:before="41"/>
              <w:ind w:left="65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Enfermagem</w:t>
            </w:r>
          </w:p>
        </w:tc>
        <w:tc>
          <w:tcPr>
            <w:tcW w:w="15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2.322</w:t>
            </w:r>
          </w:p>
        </w:tc>
        <w:tc>
          <w:tcPr>
            <w:tcW w:w="12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41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2.322</w:t>
            </w:r>
          </w:p>
        </w:tc>
        <w:tc>
          <w:tcPr>
            <w:tcW w:w="785" w:type="dxa"/>
          </w:tcPr>
          <w:p>
            <w:pPr>
              <w:pStyle w:val="TableParagraph"/>
              <w:spacing w:before="41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2.036</w:t>
            </w:r>
          </w:p>
        </w:tc>
        <w:tc>
          <w:tcPr>
            <w:tcW w:w="785" w:type="dxa"/>
          </w:tcPr>
          <w:p>
            <w:pPr>
              <w:pStyle w:val="TableParagraph"/>
              <w:spacing w:before="41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2.365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0" w:right="116"/>
              <w:jc w:val="righ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2.230</w:t>
            </w:r>
          </w:p>
        </w:tc>
        <w:tc>
          <w:tcPr>
            <w:tcW w:w="803" w:type="dxa"/>
          </w:tcPr>
          <w:p>
            <w:pPr>
              <w:pStyle w:val="TableParagraph"/>
              <w:spacing w:before="41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1.820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1.976</w:t>
            </w:r>
          </w:p>
        </w:tc>
        <w:tc>
          <w:tcPr>
            <w:tcW w:w="808" w:type="dxa"/>
          </w:tcPr>
          <w:p>
            <w:pPr>
              <w:pStyle w:val="TableParagraph"/>
              <w:spacing w:before="41"/>
              <w:ind w:left="21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1.753</w:t>
            </w:r>
          </w:p>
        </w:tc>
        <w:tc>
          <w:tcPr>
            <w:tcW w:w="1042" w:type="dxa"/>
          </w:tcPr>
          <w:p>
            <w:pPr>
              <w:pStyle w:val="TableParagraph"/>
              <w:spacing w:before="41"/>
              <w:ind w:left="27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1.751</w:t>
            </w:r>
          </w:p>
        </w:tc>
        <w:tc>
          <w:tcPr>
            <w:tcW w:w="921" w:type="dxa"/>
          </w:tcPr>
          <w:p>
            <w:pPr>
              <w:pStyle w:val="TableParagraph"/>
              <w:spacing w:before="41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1.942</w:t>
            </w:r>
          </w:p>
        </w:tc>
        <w:tc>
          <w:tcPr>
            <w:tcW w:w="1110" w:type="dxa"/>
          </w:tcPr>
          <w:p>
            <w:pPr>
              <w:pStyle w:val="TableParagraph"/>
              <w:spacing w:before="41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1.558</w:t>
            </w:r>
          </w:p>
        </w:tc>
        <w:tc>
          <w:tcPr>
            <w:tcW w:w="1232" w:type="dxa"/>
          </w:tcPr>
          <w:p>
            <w:pPr>
              <w:pStyle w:val="TableParagraph"/>
              <w:spacing w:before="41"/>
              <w:ind w:left="27" w:right="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1.388</w:t>
            </w:r>
          </w:p>
        </w:tc>
      </w:tr>
      <w:tr>
        <w:trPr>
          <w:trHeight w:val="287" w:hRule="atLeast"/>
        </w:trPr>
        <w:tc>
          <w:tcPr>
            <w:tcW w:w="5194" w:type="dxa"/>
          </w:tcPr>
          <w:p>
            <w:pPr>
              <w:pStyle w:val="TableParagraph"/>
              <w:spacing w:before="32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Fisioterapia</w:t>
            </w:r>
          </w:p>
        </w:tc>
        <w:tc>
          <w:tcPr>
            <w:tcW w:w="15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3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3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before="32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before="32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3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spacing w:before="32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spacing w:before="32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296" w:hRule="atLeast"/>
        </w:trPr>
        <w:tc>
          <w:tcPr>
            <w:tcW w:w="5194" w:type="dxa"/>
          </w:tcPr>
          <w:p>
            <w:pPr>
              <w:pStyle w:val="TableParagraph"/>
              <w:spacing w:before="37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Fonoaudiologia</w:t>
            </w:r>
          </w:p>
        </w:tc>
        <w:tc>
          <w:tcPr>
            <w:tcW w:w="15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37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37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before="37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before="37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37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spacing w:before="37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spacing w:before="37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309" w:hRule="atLeast"/>
        </w:trPr>
        <w:tc>
          <w:tcPr>
            <w:tcW w:w="5194" w:type="dxa"/>
          </w:tcPr>
          <w:p>
            <w:pPr>
              <w:pStyle w:val="TableParagraph"/>
              <w:spacing w:before="42"/>
              <w:ind w:left="62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Nutrição</w:t>
            </w:r>
          </w:p>
        </w:tc>
        <w:tc>
          <w:tcPr>
            <w:tcW w:w="15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  <w:tc>
          <w:tcPr>
            <w:tcW w:w="12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42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71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803" w:type="dxa"/>
          </w:tcPr>
          <w:p>
            <w:pPr>
              <w:pStyle w:val="TableParagraph"/>
              <w:spacing w:before="42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40</w:t>
            </w:r>
          </w:p>
        </w:tc>
        <w:tc>
          <w:tcPr>
            <w:tcW w:w="808" w:type="dxa"/>
          </w:tcPr>
          <w:p>
            <w:pPr>
              <w:pStyle w:val="TableParagraph"/>
              <w:spacing w:before="42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042" w:type="dxa"/>
          </w:tcPr>
          <w:p>
            <w:pPr>
              <w:pStyle w:val="TableParagraph"/>
              <w:spacing w:before="42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33</w:t>
            </w:r>
          </w:p>
        </w:tc>
        <w:tc>
          <w:tcPr>
            <w:tcW w:w="921" w:type="dxa"/>
          </w:tcPr>
          <w:p>
            <w:pPr>
              <w:pStyle w:val="TableParagraph"/>
              <w:spacing w:before="42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</w:t>
            </w:r>
          </w:p>
        </w:tc>
        <w:tc>
          <w:tcPr>
            <w:tcW w:w="1110" w:type="dxa"/>
          </w:tcPr>
          <w:p>
            <w:pPr>
              <w:pStyle w:val="TableParagraph"/>
              <w:spacing w:before="42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1232" w:type="dxa"/>
          </w:tcPr>
          <w:p>
            <w:pPr>
              <w:pStyle w:val="TableParagraph"/>
              <w:spacing w:before="42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</w:tr>
      <w:tr>
        <w:trPr>
          <w:trHeight w:val="309" w:hRule="atLeast"/>
        </w:trPr>
        <w:tc>
          <w:tcPr>
            <w:tcW w:w="5194" w:type="dxa"/>
          </w:tcPr>
          <w:p>
            <w:pPr>
              <w:pStyle w:val="TableParagraph"/>
              <w:spacing w:before="41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Psicologia</w:t>
            </w:r>
          </w:p>
        </w:tc>
        <w:tc>
          <w:tcPr>
            <w:tcW w:w="15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41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1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1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41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before="41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before="41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1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spacing w:before="41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spacing w:before="41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309" w:hRule="atLeast"/>
        </w:trPr>
        <w:tc>
          <w:tcPr>
            <w:tcW w:w="5194" w:type="dxa"/>
          </w:tcPr>
          <w:p>
            <w:pPr>
              <w:pStyle w:val="TableParagraph"/>
              <w:spacing w:before="41"/>
              <w:ind w:left="69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Serviço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Social</w:t>
            </w:r>
          </w:p>
        </w:tc>
        <w:tc>
          <w:tcPr>
            <w:tcW w:w="15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41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1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1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41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before="41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before="41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1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spacing w:before="41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spacing w:before="41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309" w:hRule="atLeast"/>
        </w:trPr>
        <w:tc>
          <w:tcPr>
            <w:tcW w:w="5194" w:type="dxa"/>
          </w:tcPr>
          <w:p>
            <w:pPr>
              <w:pStyle w:val="TableParagraph"/>
              <w:spacing w:before="42"/>
              <w:ind w:left="62" w:right="52"/>
              <w:rPr>
                <w:sz w:val="20"/>
              </w:rPr>
            </w:pPr>
            <w:r>
              <w:rPr>
                <w:w w:val="105"/>
                <w:sz w:val="20"/>
              </w:rPr>
              <w:t>Terapia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Ocupacional</w:t>
            </w:r>
          </w:p>
        </w:tc>
        <w:tc>
          <w:tcPr>
            <w:tcW w:w="15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4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100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97</w:t>
            </w:r>
          </w:p>
        </w:tc>
        <w:tc>
          <w:tcPr>
            <w:tcW w:w="803" w:type="dxa"/>
          </w:tcPr>
          <w:p>
            <w:pPr>
              <w:pStyle w:val="TableParagraph"/>
              <w:spacing w:before="42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59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61</w:t>
            </w:r>
          </w:p>
        </w:tc>
        <w:tc>
          <w:tcPr>
            <w:tcW w:w="808" w:type="dxa"/>
          </w:tcPr>
          <w:p>
            <w:pPr>
              <w:pStyle w:val="TableParagraph"/>
              <w:spacing w:before="42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before="42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2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36</w:t>
            </w:r>
          </w:p>
        </w:tc>
        <w:tc>
          <w:tcPr>
            <w:tcW w:w="1110" w:type="dxa"/>
          </w:tcPr>
          <w:p>
            <w:pPr>
              <w:pStyle w:val="TableParagraph"/>
              <w:spacing w:before="42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49</w:t>
            </w:r>
          </w:p>
        </w:tc>
        <w:tc>
          <w:tcPr>
            <w:tcW w:w="1232" w:type="dxa"/>
          </w:tcPr>
          <w:p>
            <w:pPr>
              <w:pStyle w:val="TableParagraph"/>
              <w:spacing w:before="42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22370" w:h="31660"/>
          <w:pgMar w:top="2100" w:bottom="280" w:left="1275" w:right="1842"/>
        </w:sectPr>
      </w:pPr>
    </w:p>
    <w:p>
      <w:pPr>
        <w:pStyle w:val="BodyText"/>
        <w:spacing w:before="6"/>
        <w:rPr>
          <w:rFonts w:ascii="Times New Roman"/>
          <w:sz w:val="2"/>
        </w:r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4"/>
        <w:gridCol w:w="1584"/>
        <w:gridCol w:w="826"/>
        <w:gridCol w:w="1282"/>
        <w:gridCol w:w="1092"/>
        <w:gridCol w:w="785"/>
        <w:gridCol w:w="785"/>
        <w:gridCol w:w="786"/>
        <w:gridCol w:w="803"/>
        <w:gridCol w:w="826"/>
        <w:gridCol w:w="808"/>
        <w:gridCol w:w="1042"/>
        <w:gridCol w:w="921"/>
        <w:gridCol w:w="1110"/>
        <w:gridCol w:w="1232"/>
      </w:tblGrid>
      <w:tr>
        <w:trPr>
          <w:trHeight w:val="287" w:hRule="atLeast"/>
        </w:trPr>
        <w:tc>
          <w:tcPr>
            <w:tcW w:w="5194" w:type="dxa"/>
          </w:tcPr>
          <w:p>
            <w:pPr>
              <w:pStyle w:val="TableParagraph"/>
              <w:spacing w:before="32"/>
              <w:ind w:left="62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Farmácia</w:t>
            </w:r>
          </w:p>
        </w:tc>
        <w:tc>
          <w:tcPr>
            <w:tcW w:w="1584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3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3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before="32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before="32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3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spacing w:before="32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spacing w:before="32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4" w:type="dxa"/>
          </w:tcPr>
          <w:p>
            <w:pPr>
              <w:pStyle w:val="TableParagraph"/>
              <w:spacing w:before="33"/>
              <w:ind w:left="67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26" w:type="dxa"/>
          </w:tcPr>
          <w:p>
            <w:pPr>
              <w:pStyle w:val="TableParagraph"/>
              <w:spacing w:before="33"/>
              <w:ind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2.468</w:t>
            </w:r>
          </w:p>
        </w:tc>
        <w:tc>
          <w:tcPr>
            <w:tcW w:w="1282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>
            <w:pPr>
              <w:pStyle w:val="TableParagraph"/>
              <w:spacing w:before="33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2.468</w:t>
            </w:r>
          </w:p>
        </w:tc>
        <w:tc>
          <w:tcPr>
            <w:tcW w:w="785" w:type="dxa"/>
          </w:tcPr>
          <w:p>
            <w:pPr>
              <w:pStyle w:val="TableParagraph"/>
              <w:spacing w:before="33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2.212</w:t>
            </w:r>
          </w:p>
        </w:tc>
        <w:tc>
          <w:tcPr>
            <w:tcW w:w="785" w:type="dxa"/>
          </w:tcPr>
          <w:p>
            <w:pPr>
              <w:pStyle w:val="TableParagraph"/>
              <w:spacing w:before="33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2.658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2.469</w:t>
            </w:r>
          </w:p>
        </w:tc>
        <w:tc>
          <w:tcPr>
            <w:tcW w:w="803" w:type="dxa"/>
          </w:tcPr>
          <w:p>
            <w:pPr>
              <w:pStyle w:val="TableParagraph"/>
              <w:spacing w:before="33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1.995</w:t>
            </w:r>
          </w:p>
        </w:tc>
        <w:tc>
          <w:tcPr>
            <w:tcW w:w="826" w:type="dxa"/>
          </w:tcPr>
          <w:p>
            <w:pPr>
              <w:pStyle w:val="TableParagraph"/>
              <w:spacing w:before="33"/>
              <w:ind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2.182</w:t>
            </w:r>
          </w:p>
        </w:tc>
        <w:tc>
          <w:tcPr>
            <w:tcW w:w="808" w:type="dxa"/>
          </w:tcPr>
          <w:p>
            <w:pPr>
              <w:pStyle w:val="TableParagraph"/>
              <w:spacing w:before="33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1.877</w:t>
            </w:r>
          </w:p>
        </w:tc>
        <w:tc>
          <w:tcPr>
            <w:tcW w:w="1042" w:type="dxa"/>
          </w:tcPr>
          <w:p>
            <w:pPr>
              <w:pStyle w:val="TableParagraph"/>
              <w:spacing w:before="33"/>
              <w:ind w:left="27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1.890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2.114</w:t>
            </w:r>
          </w:p>
        </w:tc>
        <w:tc>
          <w:tcPr>
            <w:tcW w:w="1110" w:type="dxa"/>
          </w:tcPr>
          <w:p>
            <w:pPr>
              <w:pStyle w:val="TableParagraph"/>
              <w:spacing w:before="33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1.729</w:t>
            </w:r>
          </w:p>
        </w:tc>
        <w:tc>
          <w:tcPr>
            <w:tcW w:w="1232" w:type="dxa"/>
          </w:tcPr>
          <w:p>
            <w:pPr>
              <w:pStyle w:val="TableParagraph"/>
              <w:spacing w:before="33"/>
              <w:ind w:left="27" w:right="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1.550</w:t>
            </w:r>
          </w:p>
        </w:tc>
      </w:tr>
      <w:tr>
        <w:trPr>
          <w:trHeight w:val="147" w:hRule="atLeast"/>
        </w:trPr>
        <w:tc>
          <w:tcPr>
            <w:tcW w:w="19076" w:type="dxa"/>
            <w:gridSpan w:val="15"/>
            <w:shd w:val="clear" w:color="auto" w:fill="538235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639" w:hRule="atLeast"/>
        </w:trPr>
        <w:tc>
          <w:tcPr>
            <w:tcW w:w="5194" w:type="dxa"/>
            <w:shd w:val="clear" w:color="auto" w:fill="D0CECE"/>
          </w:tcPr>
          <w:p>
            <w:pPr>
              <w:pStyle w:val="TableParagraph"/>
              <w:spacing w:before="208"/>
              <w:ind w:left="63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Hospital</w:t>
            </w:r>
            <w:r>
              <w:rPr>
                <w:rFonts w:ascii="Arial"/>
                <w:b/>
                <w:spacing w:val="6"/>
                <w:sz w:val="20"/>
              </w:rPr>
              <w:t> </w:t>
            </w:r>
            <w:r>
              <w:rPr>
                <w:rFonts w:ascii="Arial"/>
                <w:b/>
                <w:spacing w:val="-5"/>
                <w:sz w:val="20"/>
              </w:rPr>
              <w:t>Dia</w:t>
            </w:r>
          </w:p>
        </w:tc>
        <w:tc>
          <w:tcPr>
            <w:tcW w:w="1584" w:type="dxa"/>
            <w:shd w:val="clear" w:color="auto" w:fill="D0CECE"/>
          </w:tcPr>
          <w:p>
            <w:pPr>
              <w:pStyle w:val="TableParagraph"/>
              <w:spacing w:before="209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shd w:val="clear" w:color="auto" w:fill="D0CECE"/>
          </w:tcPr>
          <w:p>
            <w:pPr>
              <w:pStyle w:val="TableParagraph"/>
              <w:spacing w:before="2"/>
              <w:ind w:left="82" w:hanging="36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Meta</w:t>
            </w:r>
            <w:r>
              <w:rPr>
                <w:rFonts w:ascii="Arial"/>
                <w:b/>
                <w:spacing w:val="3"/>
                <w:sz w:val="17"/>
              </w:rPr>
              <w:t> </w:t>
            </w:r>
            <w:r>
              <w:rPr>
                <w:rFonts w:ascii="Arial"/>
                <w:b/>
                <w:sz w:val="17"/>
              </w:rPr>
              <w:t>Mensal</w:t>
            </w:r>
            <w:r>
              <w:rPr>
                <w:rFonts w:ascii="Arial"/>
                <w:b/>
                <w:spacing w:val="7"/>
                <w:sz w:val="17"/>
              </w:rPr>
              <w:t> </w:t>
            </w:r>
            <w:r>
              <w:rPr>
                <w:rFonts w:ascii="Arial"/>
                <w:b/>
                <w:spacing w:val="-10"/>
                <w:sz w:val="17"/>
              </w:rPr>
              <w:t>-</w:t>
            </w:r>
          </w:p>
          <w:p>
            <w:pPr>
              <w:pStyle w:val="TableParagraph"/>
              <w:spacing w:line="220" w:lineRule="atLeast" w:before="0"/>
              <w:ind w:left="64" w:firstLine="17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1º TA a partir de</w:t>
            </w:r>
            <w:r>
              <w:rPr>
                <w:rFonts w:ascii="Arial" w:hAnsi="Arial"/>
                <w:b/>
                <w:spacing w:val="-1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209"/>
              <w:ind w:left="17" w:right="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>
            <w:pPr>
              <w:pStyle w:val="TableParagraph"/>
              <w:spacing w:before="209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>
            <w:pPr>
              <w:pStyle w:val="TableParagraph"/>
              <w:spacing w:before="209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>
            <w:pPr>
              <w:pStyle w:val="TableParagraph"/>
              <w:spacing w:before="209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209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>
            <w:pPr>
              <w:pStyle w:val="TableParagraph"/>
              <w:spacing w:before="209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shd w:val="clear" w:color="auto" w:fill="D0CECE"/>
          </w:tcPr>
          <w:p>
            <w:pPr>
              <w:pStyle w:val="TableParagraph"/>
              <w:spacing w:before="209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350" w:hRule="atLeast"/>
        </w:trPr>
        <w:tc>
          <w:tcPr>
            <w:tcW w:w="5194" w:type="dxa"/>
          </w:tcPr>
          <w:p>
            <w:pPr>
              <w:pStyle w:val="TableParagraph"/>
              <w:spacing w:before="64"/>
              <w:ind w:left="63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Atendimentos</w:t>
            </w:r>
          </w:p>
        </w:tc>
        <w:tc>
          <w:tcPr>
            <w:tcW w:w="1584" w:type="dxa"/>
          </w:tcPr>
          <w:p>
            <w:pPr>
              <w:pStyle w:val="TableParagraph"/>
              <w:spacing w:before="64"/>
              <w:ind w:left="23"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456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76</w:t>
            </w:r>
          </w:p>
        </w:tc>
        <w:tc>
          <w:tcPr>
            <w:tcW w:w="1282" w:type="dxa"/>
          </w:tcPr>
          <w:p>
            <w:pPr>
              <w:pStyle w:val="TableParagraph"/>
              <w:spacing w:before="64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365</w:t>
            </w:r>
          </w:p>
        </w:tc>
        <w:tc>
          <w:tcPr>
            <w:tcW w:w="1092" w:type="dxa"/>
          </w:tcPr>
          <w:p>
            <w:pPr>
              <w:pStyle w:val="TableParagraph"/>
              <w:spacing w:before="64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52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161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420</w:t>
            </w:r>
          </w:p>
        </w:tc>
        <w:tc>
          <w:tcPr>
            <w:tcW w:w="786" w:type="dxa"/>
          </w:tcPr>
          <w:p>
            <w:pPr>
              <w:pStyle w:val="TableParagraph"/>
              <w:spacing w:before="64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431</w:t>
            </w:r>
          </w:p>
        </w:tc>
        <w:tc>
          <w:tcPr>
            <w:tcW w:w="803" w:type="dxa"/>
          </w:tcPr>
          <w:p>
            <w:pPr>
              <w:pStyle w:val="TableParagraph"/>
              <w:spacing w:before="64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389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541</w:t>
            </w: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21" w:right="4"/>
              <w:rPr>
                <w:sz w:val="19"/>
              </w:rPr>
            </w:pPr>
            <w:r>
              <w:rPr>
                <w:spacing w:val="-5"/>
                <w:sz w:val="19"/>
              </w:rPr>
              <w:t>519</w:t>
            </w:r>
          </w:p>
        </w:tc>
        <w:tc>
          <w:tcPr>
            <w:tcW w:w="1042" w:type="dxa"/>
          </w:tcPr>
          <w:p>
            <w:pPr>
              <w:pStyle w:val="TableParagraph"/>
              <w:spacing w:before="64"/>
              <w:ind w:left="27" w:right="11"/>
              <w:rPr>
                <w:sz w:val="19"/>
              </w:rPr>
            </w:pPr>
            <w:r>
              <w:rPr>
                <w:spacing w:val="-5"/>
                <w:sz w:val="19"/>
              </w:rPr>
              <w:t>588</w:t>
            </w:r>
          </w:p>
        </w:tc>
        <w:tc>
          <w:tcPr>
            <w:tcW w:w="921" w:type="dxa"/>
          </w:tcPr>
          <w:p>
            <w:pPr>
              <w:pStyle w:val="TableParagraph"/>
              <w:spacing w:before="64"/>
              <w:ind w:right="10"/>
              <w:rPr>
                <w:sz w:val="19"/>
              </w:rPr>
            </w:pPr>
            <w:r>
              <w:rPr>
                <w:spacing w:val="-5"/>
                <w:sz w:val="19"/>
              </w:rPr>
              <w:t>639</w:t>
            </w:r>
          </w:p>
        </w:tc>
        <w:tc>
          <w:tcPr>
            <w:tcW w:w="1110" w:type="dxa"/>
          </w:tcPr>
          <w:p>
            <w:pPr>
              <w:pStyle w:val="TableParagraph"/>
              <w:spacing w:before="64"/>
              <w:ind w:right="10"/>
              <w:rPr>
                <w:sz w:val="19"/>
              </w:rPr>
            </w:pPr>
            <w:r>
              <w:rPr>
                <w:spacing w:val="-5"/>
                <w:sz w:val="19"/>
              </w:rPr>
              <w:t>558</w:t>
            </w:r>
          </w:p>
        </w:tc>
        <w:tc>
          <w:tcPr>
            <w:tcW w:w="1232" w:type="dxa"/>
          </w:tcPr>
          <w:p>
            <w:pPr>
              <w:pStyle w:val="TableParagraph"/>
              <w:spacing w:before="64"/>
              <w:ind w:left="27" w:right="10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</w:tr>
      <w:tr>
        <w:trPr>
          <w:trHeight w:val="160" w:hRule="atLeast"/>
        </w:trPr>
        <w:tc>
          <w:tcPr>
            <w:tcW w:w="19076" w:type="dxa"/>
            <w:gridSpan w:val="15"/>
            <w:shd w:val="clear" w:color="auto" w:fill="538235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639" w:hRule="atLeast"/>
        </w:trPr>
        <w:tc>
          <w:tcPr>
            <w:tcW w:w="5194" w:type="dxa"/>
            <w:shd w:val="clear" w:color="auto" w:fill="DDDDDD"/>
          </w:tcPr>
          <w:p>
            <w:pPr>
              <w:pStyle w:val="TableParagraph"/>
              <w:spacing w:before="209"/>
              <w:ind w:left="67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SADT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> </w:t>
            </w:r>
            <w:r>
              <w:rPr>
                <w:rFonts w:ascii="Arial"/>
                <w:b/>
                <w:w w:val="105"/>
                <w:sz w:val="20"/>
              </w:rPr>
              <w:t>EXTERNO</w:t>
            </w:r>
            <w:r>
              <w:rPr>
                <w:rFonts w:ascii="Arial"/>
                <w:b/>
                <w:spacing w:val="-15"/>
                <w:w w:val="105"/>
                <w:sz w:val="20"/>
              </w:rPr>
              <w:t> </w:t>
            </w:r>
            <w:r>
              <w:rPr>
                <w:rFonts w:ascii="Arial"/>
                <w:b/>
                <w:w w:val="105"/>
                <w:sz w:val="20"/>
              </w:rPr>
              <w:t>-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Ofertado</w:t>
            </w:r>
          </w:p>
        </w:tc>
        <w:tc>
          <w:tcPr>
            <w:tcW w:w="1584" w:type="dxa"/>
            <w:shd w:val="clear" w:color="auto" w:fill="DDDDDD"/>
          </w:tcPr>
          <w:p>
            <w:pPr>
              <w:pStyle w:val="TableParagraph"/>
              <w:spacing w:before="209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shd w:val="clear" w:color="auto" w:fill="D0CECE"/>
          </w:tcPr>
          <w:p>
            <w:pPr>
              <w:pStyle w:val="TableParagraph"/>
              <w:spacing w:line="271" w:lineRule="auto" w:before="2"/>
              <w:ind w:left="82" w:hanging="3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- 1º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TA a </w:t>
            </w:r>
            <w:r>
              <w:rPr>
                <w:rFonts w:ascii="Arial" w:hAnsi="Arial"/>
                <w:b/>
                <w:spacing w:val="-2"/>
                <w:sz w:val="17"/>
              </w:rPr>
              <w:t>partir</w:t>
            </w:r>
          </w:p>
          <w:p>
            <w:pPr>
              <w:pStyle w:val="TableParagraph"/>
              <w:spacing w:line="175" w:lineRule="exact" w:before="1"/>
              <w:ind w:left="6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209"/>
              <w:ind w:left="17" w:right="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>
            <w:pPr>
              <w:pStyle w:val="TableParagraph"/>
              <w:spacing w:before="209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>
            <w:pPr>
              <w:pStyle w:val="TableParagraph"/>
              <w:spacing w:before="209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>
            <w:pPr>
              <w:pStyle w:val="TableParagraph"/>
              <w:spacing w:before="209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209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>
            <w:pPr>
              <w:pStyle w:val="TableParagraph"/>
              <w:spacing w:before="209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shd w:val="clear" w:color="auto" w:fill="D0CECE"/>
          </w:tcPr>
          <w:p>
            <w:pPr>
              <w:pStyle w:val="TableParagraph"/>
              <w:spacing w:before="209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260" w:hRule="atLeast"/>
        </w:trPr>
        <w:tc>
          <w:tcPr>
            <w:tcW w:w="5194" w:type="dxa"/>
          </w:tcPr>
          <w:p>
            <w:pPr>
              <w:pStyle w:val="TableParagraph"/>
              <w:spacing w:line="221" w:lineRule="exact" w:before="19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Colonoscopia</w:t>
            </w:r>
          </w:p>
        </w:tc>
        <w:tc>
          <w:tcPr>
            <w:tcW w:w="1584" w:type="dxa"/>
          </w:tcPr>
          <w:p>
            <w:pPr>
              <w:pStyle w:val="TableParagraph"/>
              <w:spacing w:line="221" w:lineRule="exact" w:before="19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100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107</w:t>
            </w:r>
          </w:p>
        </w:tc>
        <w:tc>
          <w:tcPr>
            <w:tcW w:w="1282" w:type="dxa"/>
          </w:tcPr>
          <w:p>
            <w:pPr>
              <w:pStyle w:val="TableParagraph"/>
              <w:spacing w:line="221" w:lineRule="exact" w:before="1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100</w:t>
            </w: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9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91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100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19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101</w:t>
            </w:r>
          </w:p>
        </w:tc>
        <w:tc>
          <w:tcPr>
            <w:tcW w:w="803" w:type="dxa"/>
          </w:tcPr>
          <w:p>
            <w:pPr>
              <w:pStyle w:val="TableParagraph"/>
              <w:spacing w:line="221" w:lineRule="exact" w:before="19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113</w:t>
            </w:r>
          </w:p>
        </w:tc>
        <w:tc>
          <w:tcPr>
            <w:tcW w:w="808" w:type="dxa"/>
          </w:tcPr>
          <w:p>
            <w:pPr>
              <w:pStyle w:val="TableParagraph"/>
              <w:spacing w:line="221" w:lineRule="exact" w:before="19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113</w:t>
            </w:r>
          </w:p>
        </w:tc>
        <w:tc>
          <w:tcPr>
            <w:tcW w:w="1042" w:type="dxa"/>
          </w:tcPr>
          <w:p>
            <w:pPr>
              <w:pStyle w:val="TableParagraph"/>
              <w:spacing w:line="221" w:lineRule="exact" w:before="1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113</w:t>
            </w:r>
          </w:p>
        </w:tc>
        <w:tc>
          <w:tcPr>
            <w:tcW w:w="921" w:type="dxa"/>
          </w:tcPr>
          <w:p>
            <w:pPr>
              <w:pStyle w:val="TableParagraph"/>
              <w:spacing w:line="221" w:lineRule="exact" w:before="1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57</w:t>
            </w:r>
          </w:p>
        </w:tc>
        <w:tc>
          <w:tcPr>
            <w:tcW w:w="1110" w:type="dxa"/>
          </w:tcPr>
          <w:p>
            <w:pPr>
              <w:pStyle w:val="TableParagraph"/>
              <w:spacing w:line="221" w:lineRule="exact" w:before="1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40</w:t>
            </w:r>
          </w:p>
        </w:tc>
        <w:tc>
          <w:tcPr>
            <w:tcW w:w="1232" w:type="dxa"/>
          </w:tcPr>
          <w:p>
            <w:pPr>
              <w:pStyle w:val="TableParagraph"/>
              <w:spacing w:line="221" w:lineRule="exact" w:before="1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5194" w:type="dxa"/>
          </w:tcPr>
          <w:p>
            <w:pPr>
              <w:pStyle w:val="TableParagraph"/>
              <w:spacing w:line="221" w:lineRule="exact" w:before="19"/>
              <w:ind w:left="64" w:right="52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37"/>
                <w:sz w:val="20"/>
              </w:rPr>
              <w:t> </w:t>
            </w:r>
            <w:r>
              <w:rPr>
                <w:spacing w:val="-2"/>
                <w:sz w:val="20"/>
              </w:rPr>
              <w:t>digestiva</w:t>
            </w:r>
          </w:p>
        </w:tc>
        <w:tc>
          <w:tcPr>
            <w:tcW w:w="1584" w:type="dxa"/>
          </w:tcPr>
          <w:p>
            <w:pPr>
              <w:pStyle w:val="TableParagraph"/>
              <w:spacing w:line="221" w:lineRule="exact" w:before="19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130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137</w:t>
            </w:r>
          </w:p>
        </w:tc>
        <w:tc>
          <w:tcPr>
            <w:tcW w:w="1282" w:type="dxa"/>
          </w:tcPr>
          <w:p>
            <w:pPr>
              <w:pStyle w:val="TableParagraph"/>
              <w:spacing w:line="221" w:lineRule="exact" w:before="1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80</w:t>
            </w: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9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33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75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88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19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83</w:t>
            </w:r>
          </w:p>
        </w:tc>
        <w:tc>
          <w:tcPr>
            <w:tcW w:w="803" w:type="dxa"/>
          </w:tcPr>
          <w:p>
            <w:pPr>
              <w:pStyle w:val="TableParagraph"/>
              <w:spacing w:line="221" w:lineRule="exact" w:before="19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97</w:t>
            </w:r>
          </w:p>
        </w:tc>
        <w:tc>
          <w:tcPr>
            <w:tcW w:w="808" w:type="dxa"/>
          </w:tcPr>
          <w:p>
            <w:pPr>
              <w:pStyle w:val="TableParagraph"/>
              <w:spacing w:line="221" w:lineRule="exact" w:before="19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97</w:t>
            </w:r>
          </w:p>
        </w:tc>
        <w:tc>
          <w:tcPr>
            <w:tcW w:w="1042" w:type="dxa"/>
          </w:tcPr>
          <w:p>
            <w:pPr>
              <w:pStyle w:val="TableParagraph"/>
              <w:spacing w:line="221" w:lineRule="exact" w:before="1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97</w:t>
            </w:r>
          </w:p>
        </w:tc>
        <w:tc>
          <w:tcPr>
            <w:tcW w:w="921" w:type="dxa"/>
          </w:tcPr>
          <w:p>
            <w:pPr>
              <w:pStyle w:val="TableParagraph"/>
              <w:spacing w:line="221" w:lineRule="exact" w:before="1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81</w:t>
            </w:r>
          </w:p>
        </w:tc>
        <w:tc>
          <w:tcPr>
            <w:tcW w:w="1110" w:type="dxa"/>
          </w:tcPr>
          <w:p>
            <w:pPr>
              <w:pStyle w:val="TableParagraph"/>
              <w:spacing w:line="221" w:lineRule="exact" w:before="1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109</w:t>
            </w:r>
          </w:p>
        </w:tc>
        <w:tc>
          <w:tcPr>
            <w:tcW w:w="1232" w:type="dxa"/>
          </w:tcPr>
          <w:p>
            <w:pPr>
              <w:pStyle w:val="TableParagraph"/>
              <w:spacing w:line="221" w:lineRule="exact" w:before="1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5194" w:type="dxa"/>
          </w:tcPr>
          <w:p>
            <w:pPr>
              <w:pStyle w:val="TableParagraph"/>
              <w:spacing w:line="221" w:lineRule="exact" w:before="19"/>
              <w:ind w:left="60" w:right="52"/>
              <w:rPr>
                <w:sz w:val="20"/>
              </w:rPr>
            </w:pPr>
            <w:r>
              <w:rPr>
                <w:w w:val="105"/>
                <w:sz w:val="20"/>
              </w:rPr>
              <w:t>Endoscopia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vias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urinárias</w:t>
            </w:r>
          </w:p>
        </w:tc>
        <w:tc>
          <w:tcPr>
            <w:tcW w:w="1584" w:type="dxa"/>
          </w:tcPr>
          <w:p>
            <w:pPr>
              <w:pStyle w:val="TableParagraph"/>
              <w:spacing w:line="221" w:lineRule="exact" w:before="19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</w:tcPr>
          <w:p>
            <w:pPr>
              <w:pStyle w:val="TableParagraph"/>
              <w:spacing w:line="221" w:lineRule="exact" w:before="1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20</w:t>
            </w: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9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19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line="221" w:lineRule="exact" w:before="19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line="221" w:lineRule="exact" w:before="19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line="221" w:lineRule="exact" w:before="19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line="221" w:lineRule="exact" w:before="19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spacing w:line="221" w:lineRule="exact" w:before="19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spacing w:line="221" w:lineRule="exact" w:before="19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273" w:hRule="atLeast"/>
        </w:trPr>
        <w:tc>
          <w:tcPr>
            <w:tcW w:w="5194" w:type="dxa"/>
          </w:tcPr>
          <w:p>
            <w:pPr>
              <w:pStyle w:val="TableParagraph"/>
              <w:spacing w:before="23"/>
              <w:ind w:left="63" w:right="52"/>
              <w:rPr>
                <w:sz w:val="20"/>
              </w:rPr>
            </w:pPr>
            <w:r>
              <w:rPr>
                <w:w w:val="105"/>
                <w:sz w:val="20"/>
              </w:rPr>
              <w:t>Tomografia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Computadorizada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(c/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ou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s/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contraste)</w:t>
            </w:r>
          </w:p>
        </w:tc>
        <w:tc>
          <w:tcPr>
            <w:tcW w:w="1584" w:type="dxa"/>
          </w:tcPr>
          <w:p>
            <w:pPr>
              <w:pStyle w:val="TableParagraph"/>
              <w:spacing w:before="23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250</w:t>
            </w:r>
          </w:p>
        </w:tc>
        <w:tc>
          <w:tcPr>
            <w:tcW w:w="826" w:type="dxa"/>
          </w:tcPr>
          <w:p>
            <w:pPr>
              <w:pStyle w:val="TableParagraph"/>
              <w:spacing w:before="23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308</w:t>
            </w:r>
          </w:p>
        </w:tc>
        <w:tc>
          <w:tcPr>
            <w:tcW w:w="1282" w:type="dxa"/>
          </w:tcPr>
          <w:p>
            <w:pPr>
              <w:pStyle w:val="TableParagraph"/>
              <w:spacing w:before="23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125</w:t>
            </w:r>
          </w:p>
        </w:tc>
        <w:tc>
          <w:tcPr>
            <w:tcW w:w="1092" w:type="dxa"/>
          </w:tcPr>
          <w:p>
            <w:pPr>
              <w:pStyle w:val="TableParagraph"/>
              <w:spacing w:before="23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116</w:t>
            </w:r>
          </w:p>
        </w:tc>
        <w:tc>
          <w:tcPr>
            <w:tcW w:w="785" w:type="dxa"/>
          </w:tcPr>
          <w:p>
            <w:pPr>
              <w:pStyle w:val="TableParagraph"/>
              <w:spacing w:before="23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220</w:t>
            </w:r>
          </w:p>
        </w:tc>
        <w:tc>
          <w:tcPr>
            <w:tcW w:w="785" w:type="dxa"/>
          </w:tcPr>
          <w:p>
            <w:pPr>
              <w:pStyle w:val="TableParagraph"/>
              <w:spacing w:before="23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160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23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23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115</w:t>
            </w:r>
          </w:p>
        </w:tc>
        <w:tc>
          <w:tcPr>
            <w:tcW w:w="808" w:type="dxa"/>
          </w:tcPr>
          <w:p>
            <w:pPr>
              <w:pStyle w:val="TableParagraph"/>
              <w:spacing w:before="23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115</w:t>
            </w:r>
          </w:p>
        </w:tc>
        <w:tc>
          <w:tcPr>
            <w:tcW w:w="1042" w:type="dxa"/>
          </w:tcPr>
          <w:p>
            <w:pPr>
              <w:pStyle w:val="TableParagraph"/>
              <w:spacing w:before="23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115</w:t>
            </w:r>
          </w:p>
        </w:tc>
        <w:tc>
          <w:tcPr>
            <w:tcW w:w="921" w:type="dxa"/>
          </w:tcPr>
          <w:p>
            <w:pPr>
              <w:pStyle w:val="TableParagraph"/>
              <w:spacing w:before="23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216</w:t>
            </w:r>
          </w:p>
        </w:tc>
        <w:tc>
          <w:tcPr>
            <w:tcW w:w="1110" w:type="dxa"/>
          </w:tcPr>
          <w:p>
            <w:pPr>
              <w:pStyle w:val="TableParagraph"/>
              <w:spacing w:before="23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133</w:t>
            </w:r>
          </w:p>
        </w:tc>
        <w:tc>
          <w:tcPr>
            <w:tcW w:w="1232" w:type="dxa"/>
          </w:tcPr>
          <w:p>
            <w:pPr>
              <w:pStyle w:val="TableParagraph"/>
              <w:spacing w:before="23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5194" w:type="dxa"/>
          </w:tcPr>
          <w:p>
            <w:pPr>
              <w:pStyle w:val="TableParagraph"/>
              <w:spacing w:line="221" w:lineRule="exact" w:before="19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Ultrassonografia</w:t>
            </w:r>
          </w:p>
        </w:tc>
        <w:tc>
          <w:tcPr>
            <w:tcW w:w="1584" w:type="dxa"/>
          </w:tcPr>
          <w:p>
            <w:pPr>
              <w:pStyle w:val="TableParagraph"/>
              <w:spacing w:line="221" w:lineRule="exact" w:before="19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100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106</w:t>
            </w:r>
          </w:p>
        </w:tc>
        <w:tc>
          <w:tcPr>
            <w:tcW w:w="1282" w:type="dxa"/>
          </w:tcPr>
          <w:p>
            <w:pPr>
              <w:pStyle w:val="TableParagraph"/>
              <w:spacing w:line="221" w:lineRule="exact" w:before="1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60</w:t>
            </w: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9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74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108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112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19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120</w:t>
            </w:r>
          </w:p>
        </w:tc>
        <w:tc>
          <w:tcPr>
            <w:tcW w:w="803" w:type="dxa"/>
          </w:tcPr>
          <w:p>
            <w:pPr>
              <w:pStyle w:val="TableParagraph"/>
              <w:spacing w:line="221" w:lineRule="exact" w:before="19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128</w:t>
            </w:r>
          </w:p>
        </w:tc>
        <w:tc>
          <w:tcPr>
            <w:tcW w:w="808" w:type="dxa"/>
          </w:tcPr>
          <w:p>
            <w:pPr>
              <w:pStyle w:val="TableParagraph"/>
              <w:spacing w:line="221" w:lineRule="exact" w:before="19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128</w:t>
            </w:r>
          </w:p>
        </w:tc>
        <w:tc>
          <w:tcPr>
            <w:tcW w:w="1042" w:type="dxa"/>
          </w:tcPr>
          <w:p>
            <w:pPr>
              <w:pStyle w:val="TableParagraph"/>
              <w:spacing w:line="221" w:lineRule="exact" w:before="1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128</w:t>
            </w:r>
          </w:p>
        </w:tc>
        <w:tc>
          <w:tcPr>
            <w:tcW w:w="921" w:type="dxa"/>
          </w:tcPr>
          <w:p>
            <w:pPr>
              <w:pStyle w:val="TableParagraph"/>
              <w:spacing w:line="221" w:lineRule="exact" w:before="1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102</w:t>
            </w:r>
          </w:p>
        </w:tc>
        <w:tc>
          <w:tcPr>
            <w:tcW w:w="1110" w:type="dxa"/>
          </w:tcPr>
          <w:p>
            <w:pPr>
              <w:pStyle w:val="TableParagraph"/>
              <w:spacing w:line="221" w:lineRule="exact" w:before="1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</w:t>
            </w:r>
          </w:p>
        </w:tc>
        <w:tc>
          <w:tcPr>
            <w:tcW w:w="1232" w:type="dxa"/>
          </w:tcPr>
          <w:p>
            <w:pPr>
              <w:pStyle w:val="TableParagraph"/>
              <w:spacing w:line="221" w:lineRule="exact" w:before="1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5194" w:type="dxa"/>
          </w:tcPr>
          <w:p>
            <w:pPr>
              <w:pStyle w:val="TableParagraph"/>
              <w:spacing w:line="221" w:lineRule="exact" w:before="19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Ultrassonografia/Doppler</w:t>
            </w:r>
          </w:p>
        </w:tc>
        <w:tc>
          <w:tcPr>
            <w:tcW w:w="1584" w:type="dxa"/>
          </w:tcPr>
          <w:p>
            <w:pPr>
              <w:pStyle w:val="TableParagraph"/>
              <w:spacing w:line="221" w:lineRule="exact" w:before="19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180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151</w:t>
            </w:r>
          </w:p>
        </w:tc>
        <w:tc>
          <w:tcPr>
            <w:tcW w:w="1282" w:type="dxa"/>
          </w:tcPr>
          <w:p>
            <w:pPr>
              <w:pStyle w:val="TableParagraph"/>
              <w:spacing w:line="221" w:lineRule="exact" w:before="1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80</w:t>
            </w: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9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112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104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19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116</w:t>
            </w:r>
          </w:p>
        </w:tc>
        <w:tc>
          <w:tcPr>
            <w:tcW w:w="803" w:type="dxa"/>
          </w:tcPr>
          <w:p>
            <w:pPr>
              <w:pStyle w:val="TableParagraph"/>
              <w:spacing w:line="221" w:lineRule="exact" w:before="19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124</w:t>
            </w:r>
          </w:p>
        </w:tc>
        <w:tc>
          <w:tcPr>
            <w:tcW w:w="808" w:type="dxa"/>
          </w:tcPr>
          <w:p>
            <w:pPr>
              <w:pStyle w:val="TableParagraph"/>
              <w:spacing w:line="221" w:lineRule="exact" w:before="19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124</w:t>
            </w:r>
          </w:p>
        </w:tc>
        <w:tc>
          <w:tcPr>
            <w:tcW w:w="1042" w:type="dxa"/>
          </w:tcPr>
          <w:p>
            <w:pPr>
              <w:pStyle w:val="TableParagraph"/>
              <w:spacing w:line="221" w:lineRule="exact" w:before="1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124</w:t>
            </w:r>
          </w:p>
        </w:tc>
        <w:tc>
          <w:tcPr>
            <w:tcW w:w="921" w:type="dxa"/>
          </w:tcPr>
          <w:p>
            <w:pPr>
              <w:pStyle w:val="TableParagraph"/>
              <w:spacing w:line="221" w:lineRule="exact" w:before="1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147</w:t>
            </w:r>
          </w:p>
        </w:tc>
        <w:tc>
          <w:tcPr>
            <w:tcW w:w="1110" w:type="dxa"/>
          </w:tcPr>
          <w:p>
            <w:pPr>
              <w:pStyle w:val="TableParagraph"/>
              <w:spacing w:line="221" w:lineRule="exact" w:before="19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129</w:t>
            </w:r>
          </w:p>
        </w:tc>
        <w:tc>
          <w:tcPr>
            <w:tcW w:w="1232" w:type="dxa"/>
          </w:tcPr>
          <w:p>
            <w:pPr>
              <w:pStyle w:val="TableParagraph"/>
              <w:spacing w:line="221" w:lineRule="exact" w:before="19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5194" w:type="dxa"/>
          </w:tcPr>
          <w:p>
            <w:pPr>
              <w:pStyle w:val="TableParagraph"/>
              <w:spacing w:line="221" w:lineRule="exact" w:before="19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Eletrocardiograma</w:t>
            </w:r>
          </w:p>
        </w:tc>
        <w:tc>
          <w:tcPr>
            <w:tcW w:w="1584" w:type="dxa"/>
          </w:tcPr>
          <w:p>
            <w:pPr>
              <w:pStyle w:val="TableParagraph"/>
              <w:spacing w:line="221" w:lineRule="exact" w:before="19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300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315</w:t>
            </w:r>
          </w:p>
        </w:tc>
        <w:tc>
          <w:tcPr>
            <w:tcW w:w="1282" w:type="dxa"/>
          </w:tcPr>
          <w:p>
            <w:pPr>
              <w:pStyle w:val="TableParagraph"/>
              <w:spacing w:line="221" w:lineRule="exact" w:before="1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1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line="221" w:lineRule="exact" w:before="1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line="221" w:lineRule="exact" w:before="1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line="221" w:lineRule="exact" w:before="19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line="221" w:lineRule="exact" w:before="1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spacing w:line="221" w:lineRule="exact" w:before="1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spacing w:line="221" w:lineRule="exact" w:before="19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260" w:hRule="atLeast"/>
        </w:trPr>
        <w:tc>
          <w:tcPr>
            <w:tcW w:w="5194" w:type="dxa"/>
          </w:tcPr>
          <w:p>
            <w:pPr>
              <w:pStyle w:val="TableParagraph"/>
              <w:spacing w:line="221" w:lineRule="exact" w:before="19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Radiografia</w:t>
            </w:r>
          </w:p>
        </w:tc>
        <w:tc>
          <w:tcPr>
            <w:tcW w:w="1584" w:type="dxa"/>
          </w:tcPr>
          <w:p>
            <w:pPr>
              <w:pStyle w:val="TableParagraph"/>
              <w:spacing w:line="221" w:lineRule="exact" w:before="19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600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704</w:t>
            </w:r>
          </w:p>
        </w:tc>
        <w:tc>
          <w:tcPr>
            <w:tcW w:w="1282" w:type="dxa"/>
          </w:tcPr>
          <w:p>
            <w:pPr>
              <w:pStyle w:val="TableParagraph"/>
              <w:spacing w:line="221" w:lineRule="exact" w:before="1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1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line="221" w:lineRule="exact" w:before="1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line="221" w:lineRule="exact" w:before="1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line="221" w:lineRule="exact" w:before="19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line="221" w:lineRule="exact" w:before="1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spacing w:line="221" w:lineRule="exact" w:before="1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spacing w:line="221" w:lineRule="exact" w:before="19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260" w:hRule="atLeast"/>
        </w:trPr>
        <w:tc>
          <w:tcPr>
            <w:tcW w:w="5194" w:type="dxa"/>
          </w:tcPr>
          <w:p>
            <w:pPr>
              <w:pStyle w:val="TableParagraph"/>
              <w:spacing w:line="221" w:lineRule="exact" w:before="19"/>
              <w:ind w:left="59" w:right="52"/>
              <w:rPr>
                <w:sz w:val="20"/>
              </w:rPr>
            </w:pPr>
            <w:r>
              <w:rPr>
                <w:w w:val="105"/>
                <w:sz w:val="20"/>
              </w:rPr>
              <w:t>Radiografia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contraste</w:t>
            </w:r>
          </w:p>
        </w:tc>
        <w:tc>
          <w:tcPr>
            <w:tcW w:w="1584" w:type="dxa"/>
          </w:tcPr>
          <w:p>
            <w:pPr>
              <w:pStyle w:val="TableParagraph"/>
              <w:spacing w:line="221" w:lineRule="exact" w:before="19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100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132</w:t>
            </w:r>
          </w:p>
        </w:tc>
        <w:tc>
          <w:tcPr>
            <w:tcW w:w="1282" w:type="dxa"/>
          </w:tcPr>
          <w:p>
            <w:pPr>
              <w:pStyle w:val="TableParagraph"/>
              <w:spacing w:line="221" w:lineRule="exact" w:before="1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1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line="221" w:lineRule="exact" w:before="1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line="221" w:lineRule="exact" w:before="1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line="221" w:lineRule="exact" w:before="19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line="221" w:lineRule="exact" w:before="1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spacing w:line="221" w:lineRule="exact" w:before="1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spacing w:line="221" w:lineRule="exact" w:before="19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260" w:hRule="atLeast"/>
        </w:trPr>
        <w:tc>
          <w:tcPr>
            <w:tcW w:w="5194" w:type="dxa"/>
          </w:tcPr>
          <w:p>
            <w:pPr>
              <w:pStyle w:val="TableParagraph"/>
              <w:spacing w:line="221" w:lineRule="exact" w:before="19"/>
              <w:ind w:left="67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</w:tcPr>
          <w:p>
            <w:pPr>
              <w:pStyle w:val="TableParagraph"/>
              <w:spacing w:line="221" w:lineRule="exact" w:before="19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790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809</w:t>
            </w:r>
          </w:p>
        </w:tc>
        <w:tc>
          <w:tcPr>
            <w:tcW w:w="1282" w:type="dxa"/>
          </w:tcPr>
          <w:p>
            <w:pPr>
              <w:pStyle w:val="TableParagraph"/>
              <w:spacing w:line="221" w:lineRule="exact" w:before="1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465</w:t>
            </w:r>
          </w:p>
        </w:tc>
        <w:tc>
          <w:tcPr>
            <w:tcW w:w="1092" w:type="dxa"/>
          </w:tcPr>
          <w:p>
            <w:pPr>
              <w:pStyle w:val="TableParagraph"/>
              <w:spacing w:line="221" w:lineRule="exact" w:before="1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281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606</w:t>
            </w:r>
          </w:p>
        </w:tc>
        <w:tc>
          <w:tcPr>
            <w:tcW w:w="785" w:type="dxa"/>
          </w:tcPr>
          <w:p>
            <w:pPr>
              <w:pStyle w:val="TableParagraph"/>
              <w:spacing w:line="221" w:lineRule="exact" w:before="19"/>
              <w:ind w:left="23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564</w:t>
            </w:r>
          </w:p>
        </w:tc>
        <w:tc>
          <w:tcPr>
            <w:tcW w:w="786" w:type="dxa"/>
          </w:tcPr>
          <w:p>
            <w:pPr>
              <w:pStyle w:val="TableParagraph"/>
              <w:spacing w:line="221" w:lineRule="exact" w:before="1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420</w:t>
            </w:r>
          </w:p>
        </w:tc>
        <w:tc>
          <w:tcPr>
            <w:tcW w:w="803" w:type="dxa"/>
          </w:tcPr>
          <w:p>
            <w:pPr>
              <w:pStyle w:val="TableParagraph"/>
              <w:spacing w:line="221" w:lineRule="exact" w:before="1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430</w:t>
            </w:r>
          </w:p>
        </w:tc>
        <w:tc>
          <w:tcPr>
            <w:tcW w:w="826" w:type="dxa"/>
          </w:tcPr>
          <w:p>
            <w:pPr>
              <w:pStyle w:val="TableParagraph"/>
              <w:spacing w:line="221" w:lineRule="exact" w:before="19"/>
              <w:ind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577</w:t>
            </w:r>
          </w:p>
        </w:tc>
        <w:tc>
          <w:tcPr>
            <w:tcW w:w="808" w:type="dxa"/>
          </w:tcPr>
          <w:p>
            <w:pPr>
              <w:pStyle w:val="TableParagraph"/>
              <w:spacing w:line="221" w:lineRule="exact" w:before="19"/>
              <w:ind w:left="21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577</w:t>
            </w:r>
          </w:p>
        </w:tc>
        <w:tc>
          <w:tcPr>
            <w:tcW w:w="1042" w:type="dxa"/>
          </w:tcPr>
          <w:p>
            <w:pPr>
              <w:pStyle w:val="TableParagraph"/>
              <w:spacing w:line="221" w:lineRule="exact" w:before="19"/>
              <w:ind w:left="27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577</w:t>
            </w:r>
          </w:p>
        </w:tc>
        <w:tc>
          <w:tcPr>
            <w:tcW w:w="921" w:type="dxa"/>
          </w:tcPr>
          <w:p>
            <w:pPr>
              <w:pStyle w:val="TableParagraph"/>
              <w:spacing w:line="221" w:lineRule="exact" w:before="1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603</w:t>
            </w:r>
          </w:p>
        </w:tc>
        <w:tc>
          <w:tcPr>
            <w:tcW w:w="1110" w:type="dxa"/>
          </w:tcPr>
          <w:p>
            <w:pPr>
              <w:pStyle w:val="TableParagraph"/>
              <w:spacing w:line="221" w:lineRule="exact" w:before="1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495</w:t>
            </w:r>
          </w:p>
        </w:tc>
        <w:tc>
          <w:tcPr>
            <w:tcW w:w="1232" w:type="dxa"/>
          </w:tcPr>
          <w:p>
            <w:pPr>
              <w:pStyle w:val="TableParagraph"/>
              <w:spacing w:line="221" w:lineRule="exact" w:before="19"/>
              <w:ind w:left="27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326</w:t>
            </w:r>
          </w:p>
        </w:tc>
      </w:tr>
      <w:tr>
        <w:trPr>
          <w:trHeight w:val="639" w:hRule="atLeast"/>
        </w:trPr>
        <w:tc>
          <w:tcPr>
            <w:tcW w:w="5194" w:type="dxa"/>
            <w:shd w:val="clear" w:color="auto" w:fill="DDDDDD"/>
          </w:tcPr>
          <w:p>
            <w:pPr>
              <w:pStyle w:val="TableParagraph"/>
              <w:spacing w:before="208"/>
              <w:ind w:left="67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SADT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> </w:t>
            </w:r>
            <w:r>
              <w:rPr>
                <w:rFonts w:ascii="Arial"/>
                <w:b/>
                <w:w w:val="105"/>
                <w:sz w:val="20"/>
              </w:rPr>
              <w:t>EXTERNO</w:t>
            </w:r>
            <w:r>
              <w:rPr>
                <w:rFonts w:ascii="Arial"/>
                <w:b/>
                <w:spacing w:val="-15"/>
                <w:w w:val="105"/>
                <w:sz w:val="20"/>
              </w:rPr>
              <w:t> </w:t>
            </w:r>
            <w:r>
              <w:rPr>
                <w:rFonts w:ascii="Arial"/>
                <w:b/>
                <w:w w:val="105"/>
                <w:sz w:val="20"/>
              </w:rPr>
              <w:t>-</w:t>
            </w:r>
            <w:r>
              <w:rPr>
                <w:rFonts w:ascii="Arial"/>
                <w:b/>
                <w:spacing w:val="-14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Realizado</w:t>
            </w:r>
          </w:p>
        </w:tc>
        <w:tc>
          <w:tcPr>
            <w:tcW w:w="1584" w:type="dxa"/>
            <w:shd w:val="clear" w:color="auto" w:fill="DDDDDD"/>
          </w:tcPr>
          <w:p>
            <w:pPr>
              <w:pStyle w:val="TableParagraph"/>
              <w:spacing w:before="209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shd w:val="clear" w:color="auto" w:fill="D0CECE"/>
          </w:tcPr>
          <w:p>
            <w:pPr>
              <w:pStyle w:val="TableParagraph"/>
              <w:spacing w:line="271" w:lineRule="auto" w:before="2"/>
              <w:ind w:left="82" w:hanging="3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- 1º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TA a </w:t>
            </w:r>
            <w:r>
              <w:rPr>
                <w:rFonts w:ascii="Arial" w:hAnsi="Arial"/>
                <w:b/>
                <w:spacing w:val="-2"/>
                <w:sz w:val="17"/>
              </w:rPr>
              <w:t>partir</w:t>
            </w:r>
          </w:p>
          <w:p>
            <w:pPr>
              <w:pStyle w:val="TableParagraph"/>
              <w:spacing w:line="175" w:lineRule="exact" w:before="0"/>
              <w:ind w:left="6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209"/>
              <w:ind w:left="17" w:right="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>
            <w:pPr>
              <w:pStyle w:val="TableParagraph"/>
              <w:spacing w:before="209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>
            <w:pPr>
              <w:pStyle w:val="TableParagraph"/>
              <w:spacing w:before="209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>
            <w:pPr>
              <w:pStyle w:val="TableParagraph"/>
              <w:spacing w:before="209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209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>
            <w:pPr>
              <w:pStyle w:val="TableParagraph"/>
              <w:spacing w:before="209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shd w:val="clear" w:color="auto" w:fill="D0CECE"/>
          </w:tcPr>
          <w:p>
            <w:pPr>
              <w:pStyle w:val="TableParagraph"/>
              <w:spacing w:before="209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Colonoscopia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100</w:t>
            </w:r>
          </w:p>
        </w:tc>
        <w:tc>
          <w:tcPr>
            <w:tcW w:w="826" w:type="dxa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100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33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33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43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43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64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63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67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0" w:right="52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37"/>
                <w:sz w:val="20"/>
              </w:rPr>
              <w:t> </w:t>
            </w:r>
            <w:r>
              <w:rPr>
                <w:spacing w:val="-2"/>
                <w:sz w:val="20"/>
              </w:rPr>
              <w:t>Digestiva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130</w:t>
            </w: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50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80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43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43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62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54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52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47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65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49</w:t>
            </w:r>
          </w:p>
        </w:tc>
      </w:tr>
      <w:tr>
        <w:trPr>
          <w:trHeight w:val="309" w:hRule="atLeast"/>
        </w:trPr>
        <w:tc>
          <w:tcPr>
            <w:tcW w:w="5194" w:type="dxa"/>
          </w:tcPr>
          <w:p>
            <w:pPr>
              <w:pStyle w:val="TableParagraph"/>
              <w:spacing w:before="42"/>
              <w:ind w:left="59" w:right="52"/>
              <w:rPr>
                <w:sz w:val="20"/>
              </w:rPr>
            </w:pPr>
            <w:r>
              <w:rPr>
                <w:w w:val="105"/>
                <w:sz w:val="20"/>
              </w:rPr>
              <w:t>Endoscopia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via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urinária</w:t>
            </w:r>
          </w:p>
        </w:tc>
        <w:tc>
          <w:tcPr>
            <w:tcW w:w="1584" w:type="dxa"/>
          </w:tcPr>
          <w:p>
            <w:pPr>
              <w:pStyle w:val="TableParagraph"/>
              <w:spacing w:before="42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30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</w:tcPr>
          <w:p>
            <w:pPr>
              <w:pStyle w:val="TableParagraph"/>
              <w:spacing w:before="42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20</w:t>
            </w:r>
          </w:p>
        </w:tc>
        <w:tc>
          <w:tcPr>
            <w:tcW w:w="1092" w:type="dxa"/>
          </w:tcPr>
          <w:p>
            <w:pPr>
              <w:pStyle w:val="TableParagraph"/>
              <w:spacing w:before="4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4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before="42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before="42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spacing w:before="42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spacing w:before="42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350" w:hRule="atLeast"/>
        </w:trPr>
        <w:tc>
          <w:tcPr>
            <w:tcW w:w="5194" w:type="dxa"/>
          </w:tcPr>
          <w:p>
            <w:pPr>
              <w:pStyle w:val="TableParagraph"/>
              <w:spacing w:before="64"/>
              <w:ind w:left="63" w:right="52"/>
              <w:rPr>
                <w:sz w:val="20"/>
              </w:rPr>
            </w:pPr>
            <w:r>
              <w:rPr>
                <w:w w:val="105"/>
                <w:sz w:val="20"/>
              </w:rPr>
              <w:t>Tomografia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Computadorizada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(c/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ou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s/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contraste)</w:t>
            </w:r>
          </w:p>
        </w:tc>
        <w:tc>
          <w:tcPr>
            <w:tcW w:w="1584" w:type="dxa"/>
          </w:tcPr>
          <w:p>
            <w:pPr>
              <w:pStyle w:val="TableParagraph"/>
              <w:spacing w:before="64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250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99</w:t>
            </w:r>
          </w:p>
        </w:tc>
        <w:tc>
          <w:tcPr>
            <w:tcW w:w="1282" w:type="dxa"/>
          </w:tcPr>
          <w:p>
            <w:pPr>
              <w:pStyle w:val="TableParagraph"/>
              <w:spacing w:before="64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125</w:t>
            </w:r>
          </w:p>
        </w:tc>
        <w:tc>
          <w:tcPr>
            <w:tcW w:w="1092" w:type="dxa"/>
          </w:tcPr>
          <w:p>
            <w:pPr>
              <w:pStyle w:val="TableParagraph"/>
              <w:spacing w:before="64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210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205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112</w:t>
            </w:r>
          </w:p>
        </w:tc>
        <w:tc>
          <w:tcPr>
            <w:tcW w:w="786" w:type="dxa"/>
          </w:tcPr>
          <w:p>
            <w:pPr>
              <w:pStyle w:val="TableParagraph"/>
              <w:spacing w:before="64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232</w:t>
            </w:r>
          </w:p>
        </w:tc>
        <w:tc>
          <w:tcPr>
            <w:tcW w:w="803" w:type="dxa"/>
          </w:tcPr>
          <w:p>
            <w:pPr>
              <w:pStyle w:val="TableParagraph"/>
              <w:spacing w:before="64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253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217</w:t>
            </w: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266</w:t>
            </w:r>
          </w:p>
        </w:tc>
        <w:tc>
          <w:tcPr>
            <w:tcW w:w="1042" w:type="dxa"/>
          </w:tcPr>
          <w:p>
            <w:pPr>
              <w:pStyle w:val="TableParagraph"/>
              <w:spacing w:before="64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319</w:t>
            </w:r>
          </w:p>
        </w:tc>
        <w:tc>
          <w:tcPr>
            <w:tcW w:w="921" w:type="dxa"/>
          </w:tcPr>
          <w:p>
            <w:pPr>
              <w:pStyle w:val="TableParagraph"/>
              <w:spacing w:before="64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344</w:t>
            </w:r>
          </w:p>
        </w:tc>
        <w:tc>
          <w:tcPr>
            <w:tcW w:w="1110" w:type="dxa"/>
          </w:tcPr>
          <w:p>
            <w:pPr>
              <w:pStyle w:val="TableParagraph"/>
              <w:spacing w:before="64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264</w:t>
            </w:r>
          </w:p>
        </w:tc>
        <w:tc>
          <w:tcPr>
            <w:tcW w:w="1232" w:type="dxa"/>
          </w:tcPr>
          <w:p>
            <w:pPr>
              <w:pStyle w:val="TableParagraph"/>
              <w:spacing w:before="64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236</w:t>
            </w:r>
          </w:p>
        </w:tc>
      </w:tr>
      <w:tr>
        <w:trPr>
          <w:trHeight w:val="323" w:hRule="atLeast"/>
        </w:trPr>
        <w:tc>
          <w:tcPr>
            <w:tcW w:w="5194" w:type="dxa"/>
          </w:tcPr>
          <w:p>
            <w:pPr>
              <w:pStyle w:val="TableParagraph"/>
              <w:spacing w:before="51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Ultrassonografia</w:t>
            </w:r>
          </w:p>
        </w:tc>
        <w:tc>
          <w:tcPr>
            <w:tcW w:w="1584" w:type="dxa"/>
          </w:tcPr>
          <w:p>
            <w:pPr>
              <w:pStyle w:val="TableParagraph"/>
              <w:spacing w:before="51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100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  <w:tc>
          <w:tcPr>
            <w:tcW w:w="1282" w:type="dxa"/>
          </w:tcPr>
          <w:p>
            <w:pPr>
              <w:pStyle w:val="TableParagraph"/>
              <w:spacing w:before="51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60</w:t>
            </w:r>
          </w:p>
        </w:tc>
        <w:tc>
          <w:tcPr>
            <w:tcW w:w="1092" w:type="dxa"/>
          </w:tcPr>
          <w:p>
            <w:pPr>
              <w:pStyle w:val="TableParagraph"/>
              <w:spacing w:before="51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79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70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105</w:t>
            </w:r>
          </w:p>
        </w:tc>
        <w:tc>
          <w:tcPr>
            <w:tcW w:w="786" w:type="dxa"/>
          </w:tcPr>
          <w:p>
            <w:pPr>
              <w:pStyle w:val="TableParagraph"/>
              <w:spacing w:before="51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96</w:t>
            </w:r>
          </w:p>
        </w:tc>
        <w:tc>
          <w:tcPr>
            <w:tcW w:w="803" w:type="dxa"/>
          </w:tcPr>
          <w:p>
            <w:pPr>
              <w:pStyle w:val="TableParagraph"/>
              <w:spacing w:before="51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93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91</w:t>
            </w:r>
          </w:p>
        </w:tc>
        <w:tc>
          <w:tcPr>
            <w:tcW w:w="808" w:type="dxa"/>
          </w:tcPr>
          <w:p>
            <w:pPr>
              <w:pStyle w:val="TableParagraph"/>
              <w:spacing w:before="51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87</w:t>
            </w:r>
          </w:p>
        </w:tc>
        <w:tc>
          <w:tcPr>
            <w:tcW w:w="1042" w:type="dxa"/>
          </w:tcPr>
          <w:p>
            <w:pPr>
              <w:pStyle w:val="TableParagraph"/>
              <w:spacing w:before="5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65</w:t>
            </w:r>
          </w:p>
        </w:tc>
        <w:tc>
          <w:tcPr>
            <w:tcW w:w="921" w:type="dxa"/>
          </w:tcPr>
          <w:p>
            <w:pPr>
              <w:pStyle w:val="TableParagraph"/>
              <w:spacing w:before="5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64</w:t>
            </w:r>
          </w:p>
        </w:tc>
        <w:tc>
          <w:tcPr>
            <w:tcW w:w="1110" w:type="dxa"/>
          </w:tcPr>
          <w:p>
            <w:pPr>
              <w:pStyle w:val="TableParagraph"/>
              <w:spacing w:before="5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80</w:t>
            </w:r>
          </w:p>
        </w:tc>
        <w:tc>
          <w:tcPr>
            <w:tcW w:w="1232" w:type="dxa"/>
          </w:tcPr>
          <w:p>
            <w:pPr>
              <w:pStyle w:val="TableParagraph"/>
              <w:spacing w:before="5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64</w:t>
            </w:r>
          </w:p>
        </w:tc>
      </w:tr>
      <w:tr>
        <w:trPr>
          <w:trHeight w:val="337" w:hRule="atLeast"/>
        </w:trPr>
        <w:tc>
          <w:tcPr>
            <w:tcW w:w="5194" w:type="dxa"/>
          </w:tcPr>
          <w:p>
            <w:pPr>
              <w:pStyle w:val="TableParagraph"/>
              <w:ind w:left="66" w:right="52"/>
              <w:rPr>
                <w:sz w:val="20"/>
              </w:rPr>
            </w:pPr>
            <w:r>
              <w:rPr>
                <w:sz w:val="20"/>
              </w:rPr>
              <w:t>Ultrassonografia</w:t>
            </w:r>
            <w:r>
              <w:rPr>
                <w:spacing w:val="46"/>
                <w:sz w:val="20"/>
              </w:rPr>
              <w:t> </w:t>
            </w:r>
            <w:r>
              <w:rPr>
                <w:spacing w:val="-2"/>
                <w:sz w:val="20"/>
              </w:rPr>
              <w:t>Doppler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180</w:t>
            </w: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80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31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62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57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72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69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67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79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74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53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122</w:t>
            </w:r>
          </w:p>
        </w:tc>
      </w:tr>
      <w:tr>
        <w:trPr>
          <w:trHeight w:val="359" w:hRule="atLeast"/>
        </w:trPr>
        <w:tc>
          <w:tcPr>
            <w:tcW w:w="5194" w:type="dxa"/>
          </w:tcPr>
          <w:p>
            <w:pPr>
              <w:pStyle w:val="TableParagraph"/>
              <w:spacing w:before="69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Eletrocardiograma</w:t>
            </w:r>
          </w:p>
        </w:tc>
        <w:tc>
          <w:tcPr>
            <w:tcW w:w="1584" w:type="dxa"/>
          </w:tcPr>
          <w:p>
            <w:pPr>
              <w:pStyle w:val="TableParagraph"/>
              <w:spacing w:before="69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300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159</w:t>
            </w:r>
          </w:p>
        </w:tc>
        <w:tc>
          <w:tcPr>
            <w:tcW w:w="1282" w:type="dxa"/>
          </w:tcPr>
          <w:p>
            <w:pPr>
              <w:pStyle w:val="TableParagraph"/>
              <w:spacing w:before="69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9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9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9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9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9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9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6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spacing w:before="69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spacing w:before="69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323" w:hRule="atLeast"/>
        </w:trPr>
        <w:tc>
          <w:tcPr>
            <w:tcW w:w="5194" w:type="dxa"/>
          </w:tcPr>
          <w:p>
            <w:pPr>
              <w:pStyle w:val="TableParagraph"/>
              <w:spacing w:before="51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Radiografia</w:t>
            </w:r>
          </w:p>
        </w:tc>
        <w:tc>
          <w:tcPr>
            <w:tcW w:w="1584" w:type="dxa"/>
          </w:tcPr>
          <w:p>
            <w:pPr>
              <w:pStyle w:val="TableParagraph"/>
              <w:spacing w:before="51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600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1.163</w:t>
            </w:r>
          </w:p>
        </w:tc>
        <w:tc>
          <w:tcPr>
            <w:tcW w:w="1282" w:type="dxa"/>
          </w:tcPr>
          <w:p>
            <w:pPr>
              <w:pStyle w:val="TableParagraph"/>
              <w:spacing w:before="51"/>
              <w:ind w:left="26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51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51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51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51"/>
              <w:ind w:left="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spacing w:before="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spacing w:before="51"/>
              <w:ind w:left="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350" w:hRule="atLeast"/>
        </w:trPr>
        <w:tc>
          <w:tcPr>
            <w:tcW w:w="5194" w:type="dxa"/>
          </w:tcPr>
          <w:p>
            <w:pPr>
              <w:pStyle w:val="TableParagraph"/>
              <w:spacing w:before="64"/>
              <w:ind w:left="59" w:right="5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473920">
                      <wp:simplePos x="0" y="0"/>
                      <wp:positionH relativeFrom="column">
                        <wp:posOffset>4293</wp:posOffset>
                      </wp:positionH>
                      <wp:positionV relativeFrom="paragraph">
                        <wp:posOffset>440536</wp:posOffset>
                      </wp:positionV>
                      <wp:extent cx="12110085" cy="8318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2110085" cy="83185"/>
                                <a:chExt cx="12110085" cy="8318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21100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10085" h="83185">
                                      <a:moveTo>
                                        <a:pt x="12110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086"/>
                                      </a:lnTo>
                                      <a:lnTo>
                                        <a:pt x="12110091" y="83086"/>
                                      </a:lnTo>
                                      <a:lnTo>
                                        <a:pt x="12110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8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338047pt;margin-top:34.68792pt;width:953.55pt;height:6.55pt;mso-position-horizontal-relative:column;mso-position-vertical-relative:paragraph;z-index:-19842560" id="docshapegroup1" coordorigin="7,694" coordsize="19071,131">
                      <v:rect style="position:absolute;left:6;top:693;width:19071;height:131" id="docshape2" filled="true" fillcolor="#538235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Radiografia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contraste</w:t>
            </w:r>
          </w:p>
        </w:tc>
        <w:tc>
          <w:tcPr>
            <w:tcW w:w="1584" w:type="dxa"/>
          </w:tcPr>
          <w:p>
            <w:pPr>
              <w:pStyle w:val="TableParagraph"/>
              <w:spacing w:before="64"/>
              <w:ind w:left="23"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100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11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NA</w:t>
            </w:r>
          </w:p>
        </w:tc>
        <w:tc>
          <w:tcPr>
            <w:tcW w:w="1282" w:type="dxa"/>
          </w:tcPr>
          <w:p>
            <w:pPr>
              <w:pStyle w:val="TableParagraph"/>
              <w:spacing w:before="64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92" w:type="dxa"/>
          </w:tcPr>
          <w:p>
            <w:pPr>
              <w:pStyle w:val="TableParagraph"/>
              <w:spacing w:before="64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786" w:type="dxa"/>
          </w:tcPr>
          <w:p>
            <w:pPr>
              <w:pStyle w:val="TableParagraph"/>
              <w:spacing w:before="64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3" w:type="dxa"/>
          </w:tcPr>
          <w:p>
            <w:pPr>
              <w:pStyle w:val="TableParagraph"/>
              <w:spacing w:before="64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042" w:type="dxa"/>
          </w:tcPr>
          <w:p>
            <w:pPr>
              <w:pStyle w:val="TableParagraph"/>
              <w:spacing w:before="64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64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110" w:type="dxa"/>
          </w:tcPr>
          <w:p>
            <w:pPr>
              <w:pStyle w:val="TableParagraph"/>
              <w:spacing w:before="64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  <w:tc>
          <w:tcPr>
            <w:tcW w:w="1232" w:type="dxa"/>
          </w:tcPr>
          <w:p>
            <w:pPr>
              <w:pStyle w:val="TableParagraph"/>
              <w:spacing w:before="64"/>
              <w:ind w:left="27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NA</w:t>
            </w:r>
          </w:p>
        </w:tc>
      </w:tr>
      <w:tr>
        <w:trPr>
          <w:trHeight w:val="449" w:hRule="atLeast"/>
        </w:trPr>
        <w:tc>
          <w:tcPr>
            <w:tcW w:w="5194" w:type="dxa"/>
          </w:tcPr>
          <w:p>
            <w:pPr>
              <w:pStyle w:val="TableParagraph"/>
              <w:spacing w:before="51"/>
              <w:ind w:left="68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</w:tcPr>
          <w:p>
            <w:pPr>
              <w:pStyle w:val="TableParagraph"/>
              <w:spacing w:before="51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1.790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219</w:t>
            </w:r>
          </w:p>
        </w:tc>
        <w:tc>
          <w:tcPr>
            <w:tcW w:w="1282" w:type="dxa"/>
          </w:tcPr>
          <w:p>
            <w:pPr>
              <w:pStyle w:val="TableParagraph"/>
              <w:spacing w:before="51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465</w:t>
            </w:r>
          </w:p>
        </w:tc>
        <w:tc>
          <w:tcPr>
            <w:tcW w:w="1092" w:type="dxa"/>
          </w:tcPr>
          <w:p>
            <w:pPr>
              <w:pStyle w:val="TableParagraph"/>
              <w:spacing w:before="51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381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333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346</w:t>
            </w:r>
          </w:p>
        </w:tc>
        <w:tc>
          <w:tcPr>
            <w:tcW w:w="786" w:type="dxa"/>
          </w:tcPr>
          <w:p>
            <w:pPr>
              <w:pStyle w:val="TableParagraph"/>
              <w:spacing w:before="51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471</w:t>
            </w:r>
          </w:p>
        </w:tc>
        <w:tc>
          <w:tcPr>
            <w:tcW w:w="803" w:type="dxa"/>
          </w:tcPr>
          <w:p>
            <w:pPr>
              <w:pStyle w:val="TableParagraph"/>
              <w:spacing w:before="51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504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503</w:t>
            </w:r>
          </w:p>
        </w:tc>
        <w:tc>
          <w:tcPr>
            <w:tcW w:w="808" w:type="dxa"/>
          </w:tcPr>
          <w:p>
            <w:pPr>
              <w:pStyle w:val="TableParagraph"/>
              <w:spacing w:before="51"/>
              <w:ind w:left="21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537</w:t>
            </w:r>
          </w:p>
        </w:tc>
        <w:tc>
          <w:tcPr>
            <w:tcW w:w="1042" w:type="dxa"/>
          </w:tcPr>
          <w:p>
            <w:pPr>
              <w:pStyle w:val="TableParagraph"/>
              <w:spacing w:before="51"/>
              <w:ind w:left="27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582</w:t>
            </w:r>
          </w:p>
        </w:tc>
        <w:tc>
          <w:tcPr>
            <w:tcW w:w="921" w:type="dxa"/>
          </w:tcPr>
          <w:p>
            <w:pPr>
              <w:pStyle w:val="TableParagraph"/>
              <w:spacing w:before="51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556</w:t>
            </w:r>
          </w:p>
        </w:tc>
        <w:tc>
          <w:tcPr>
            <w:tcW w:w="1110" w:type="dxa"/>
          </w:tcPr>
          <w:p>
            <w:pPr>
              <w:pStyle w:val="TableParagraph"/>
              <w:spacing w:before="51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482</w:t>
            </w:r>
          </w:p>
        </w:tc>
        <w:tc>
          <w:tcPr>
            <w:tcW w:w="1232" w:type="dxa"/>
          </w:tcPr>
          <w:p>
            <w:pPr>
              <w:pStyle w:val="TableParagraph"/>
              <w:spacing w:before="51"/>
              <w:ind w:left="27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491</w:t>
            </w:r>
          </w:p>
        </w:tc>
      </w:tr>
      <w:tr>
        <w:trPr>
          <w:trHeight w:val="639" w:hRule="atLeast"/>
        </w:trPr>
        <w:tc>
          <w:tcPr>
            <w:tcW w:w="5194" w:type="dxa"/>
            <w:shd w:val="clear" w:color="auto" w:fill="DDDDDD"/>
          </w:tcPr>
          <w:p>
            <w:pPr>
              <w:pStyle w:val="TableParagraph"/>
              <w:spacing w:before="208"/>
              <w:ind w:left="63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SADT</w:t>
            </w:r>
            <w:r>
              <w:rPr>
                <w:rFonts w:ascii="Arial"/>
                <w:b/>
                <w:spacing w:val="-11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INTERNO</w:t>
            </w:r>
          </w:p>
        </w:tc>
        <w:tc>
          <w:tcPr>
            <w:tcW w:w="1584" w:type="dxa"/>
            <w:shd w:val="clear" w:color="auto" w:fill="DDDDDD"/>
          </w:tcPr>
          <w:p>
            <w:pPr>
              <w:pStyle w:val="TableParagraph"/>
              <w:spacing w:before="209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shd w:val="clear" w:color="auto" w:fill="D0CECE"/>
          </w:tcPr>
          <w:p>
            <w:pPr>
              <w:pStyle w:val="TableParagraph"/>
              <w:spacing w:line="271" w:lineRule="auto" w:before="2"/>
              <w:ind w:left="82" w:hanging="3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- 1º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TA a </w:t>
            </w:r>
            <w:r>
              <w:rPr>
                <w:rFonts w:ascii="Arial" w:hAnsi="Arial"/>
                <w:b/>
                <w:spacing w:val="-2"/>
                <w:sz w:val="17"/>
              </w:rPr>
              <w:t>partir</w:t>
            </w:r>
          </w:p>
          <w:p>
            <w:pPr>
              <w:pStyle w:val="TableParagraph"/>
              <w:spacing w:line="175" w:lineRule="exact" w:before="0"/>
              <w:ind w:left="6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209"/>
              <w:ind w:left="17" w:right="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>
            <w:pPr>
              <w:pStyle w:val="TableParagraph"/>
              <w:spacing w:before="209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>
            <w:pPr>
              <w:pStyle w:val="TableParagraph"/>
              <w:spacing w:before="209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>
            <w:pPr>
              <w:pStyle w:val="TableParagraph"/>
              <w:spacing w:before="209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209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>
            <w:pPr>
              <w:pStyle w:val="TableParagraph"/>
              <w:spacing w:before="209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shd w:val="clear" w:color="auto" w:fill="D0CECE"/>
          </w:tcPr>
          <w:p>
            <w:pPr>
              <w:pStyle w:val="TableParagraph"/>
              <w:spacing w:before="209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296" w:hRule="atLeast"/>
        </w:trPr>
        <w:tc>
          <w:tcPr>
            <w:tcW w:w="5194" w:type="dxa"/>
          </w:tcPr>
          <w:p>
            <w:pPr>
              <w:pStyle w:val="TableParagraph"/>
              <w:spacing w:before="37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Colonoscopia</w:t>
            </w:r>
          </w:p>
        </w:tc>
        <w:tc>
          <w:tcPr>
            <w:tcW w:w="1584" w:type="dxa"/>
          </w:tcPr>
          <w:p>
            <w:pPr>
              <w:pStyle w:val="TableParagraph"/>
              <w:spacing w:before="37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1282" w:type="dxa"/>
          </w:tcPr>
          <w:p>
            <w:pPr>
              <w:pStyle w:val="TableParagraph"/>
              <w:spacing w:before="37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37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803" w:type="dxa"/>
          </w:tcPr>
          <w:p>
            <w:pPr>
              <w:pStyle w:val="TableParagraph"/>
              <w:spacing w:before="37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808" w:type="dxa"/>
          </w:tcPr>
          <w:p>
            <w:pPr>
              <w:pStyle w:val="TableParagraph"/>
              <w:spacing w:before="37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1042" w:type="dxa"/>
          </w:tcPr>
          <w:p>
            <w:pPr>
              <w:pStyle w:val="TableParagraph"/>
              <w:spacing w:before="37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921" w:type="dxa"/>
          </w:tcPr>
          <w:p>
            <w:pPr>
              <w:pStyle w:val="TableParagraph"/>
              <w:spacing w:before="37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26</w:t>
            </w:r>
          </w:p>
        </w:tc>
        <w:tc>
          <w:tcPr>
            <w:tcW w:w="1110" w:type="dxa"/>
          </w:tcPr>
          <w:p>
            <w:pPr>
              <w:pStyle w:val="TableParagraph"/>
              <w:spacing w:before="37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232" w:type="dxa"/>
          </w:tcPr>
          <w:p>
            <w:pPr>
              <w:pStyle w:val="TableParagraph"/>
              <w:spacing w:before="37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</w:tr>
      <w:tr>
        <w:trPr>
          <w:trHeight w:val="323" w:hRule="atLeast"/>
        </w:trPr>
        <w:tc>
          <w:tcPr>
            <w:tcW w:w="5194" w:type="dxa"/>
          </w:tcPr>
          <w:p>
            <w:pPr>
              <w:pStyle w:val="TableParagraph"/>
              <w:spacing w:before="51"/>
              <w:ind w:left="60" w:right="52"/>
              <w:rPr>
                <w:sz w:val="20"/>
              </w:rPr>
            </w:pPr>
            <w:r>
              <w:rPr>
                <w:sz w:val="20"/>
              </w:rPr>
              <w:t>Endoscopia</w:t>
            </w:r>
            <w:r>
              <w:rPr>
                <w:spacing w:val="37"/>
                <w:sz w:val="20"/>
              </w:rPr>
              <w:t> </w:t>
            </w:r>
            <w:r>
              <w:rPr>
                <w:spacing w:val="-2"/>
                <w:sz w:val="20"/>
              </w:rPr>
              <w:t>Digestiva</w:t>
            </w:r>
          </w:p>
        </w:tc>
        <w:tc>
          <w:tcPr>
            <w:tcW w:w="1584" w:type="dxa"/>
          </w:tcPr>
          <w:p>
            <w:pPr>
              <w:pStyle w:val="TableParagraph"/>
              <w:spacing w:before="51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156</w:t>
            </w:r>
          </w:p>
        </w:tc>
        <w:tc>
          <w:tcPr>
            <w:tcW w:w="1282" w:type="dxa"/>
          </w:tcPr>
          <w:p>
            <w:pPr>
              <w:pStyle w:val="TableParagraph"/>
              <w:spacing w:before="51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51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123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136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174</w:t>
            </w:r>
          </w:p>
        </w:tc>
        <w:tc>
          <w:tcPr>
            <w:tcW w:w="786" w:type="dxa"/>
          </w:tcPr>
          <w:p>
            <w:pPr>
              <w:pStyle w:val="TableParagraph"/>
              <w:spacing w:before="51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159</w:t>
            </w:r>
          </w:p>
        </w:tc>
        <w:tc>
          <w:tcPr>
            <w:tcW w:w="803" w:type="dxa"/>
          </w:tcPr>
          <w:p>
            <w:pPr>
              <w:pStyle w:val="TableParagraph"/>
              <w:spacing w:before="51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171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182</w:t>
            </w:r>
          </w:p>
        </w:tc>
        <w:tc>
          <w:tcPr>
            <w:tcW w:w="808" w:type="dxa"/>
          </w:tcPr>
          <w:p>
            <w:pPr>
              <w:pStyle w:val="TableParagraph"/>
              <w:spacing w:before="51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199</w:t>
            </w:r>
          </w:p>
        </w:tc>
        <w:tc>
          <w:tcPr>
            <w:tcW w:w="1042" w:type="dxa"/>
          </w:tcPr>
          <w:p>
            <w:pPr>
              <w:pStyle w:val="TableParagraph"/>
              <w:spacing w:before="5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177</w:t>
            </w:r>
          </w:p>
        </w:tc>
        <w:tc>
          <w:tcPr>
            <w:tcW w:w="921" w:type="dxa"/>
          </w:tcPr>
          <w:p>
            <w:pPr>
              <w:pStyle w:val="TableParagraph"/>
              <w:spacing w:before="5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185</w:t>
            </w:r>
          </w:p>
        </w:tc>
        <w:tc>
          <w:tcPr>
            <w:tcW w:w="1110" w:type="dxa"/>
          </w:tcPr>
          <w:p>
            <w:pPr>
              <w:pStyle w:val="TableParagraph"/>
              <w:spacing w:before="5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183</w:t>
            </w:r>
          </w:p>
        </w:tc>
        <w:tc>
          <w:tcPr>
            <w:tcW w:w="1232" w:type="dxa"/>
          </w:tcPr>
          <w:p>
            <w:pPr>
              <w:pStyle w:val="TableParagraph"/>
              <w:spacing w:before="5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204</w:t>
            </w:r>
          </w:p>
        </w:tc>
      </w:tr>
      <w:tr>
        <w:trPr>
          <w:trHeight w:val="287" w:hRule="atLeast"/>
        </w:trPr>
        <w:tc>
          <w:tcPr>
            <w:tcW w:w="5194" w:type="dxa"/>
          </w:tcPr>
          <w:p>
            <w:pPr>
              <w:pStyle w:val="TableParagraph"/>
              <w:spacing w:before="33"/>
              <w:ind w:left="59" w:right="52"/>
              <w:rPr>
                <w:sz w:val="20"/>
              </w:rPr>
            </w:pPr>
            <w:r>
              <w:rPr>
                <w:w w:val="105"/>
                <w:sz w:val="20"/>
              </w:rPr>
              <w:t>Endoscopia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via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urinária</w:t>
            </w:r>
          </w:p>
        </w:tc>
        <w:tc>
          <w:tcPr>
            <w:tcW w:w="1584" w:type="dxa"/>
          </w:tcPr>
          <w:p>
            <w:pPr>
              <w:pStyle w:val="TableParagraph"/>
              <w:spacing w:before="33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33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</w:tcPr>
          <w:p>
            <w:pPr>
              <w:pStyle w:val="TableParagraph"/>
              <w:spacing w:before="33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33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3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33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33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33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33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before="33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before="33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spacing w:before="33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spacing w:before="33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323" w:hRule="atLeast"/>
        </w:trPr>
        <w:tc>
          <w:tcPr>
            <w:tcW w:w="5194" w:type="dxa"/>
          </w:tcPr>
          <w:p>
            <w:pPr>
              <w:pStyle w:val="TableParagraph"/>
              <w:spacing w:before="51"/>
              <w:ind w:left="58" w:right="52"/>
              <w:rPr>
                <w:sz w:val="20"/>
              </w:rPr>
            </w:pPr>
            <w:r>
              <w:rPr>
                <w:sz w:val="20"/>
              </w:rPr>
              <w:t>Tomografia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-2"/>
                <w:sz w:val="20"/>
              </w:rPr>
              <w:t>Computadorizada</w:t>
            </w:r>
          </w:p>
        </w:tc>
        <w:tc>
          <w:tcPr>
            <w:tcW w:w="1584" w:type="dxa"/>
          </w:tcPr>
          <w:p>
            <w:pPr>
              <w:pStyle w:val="TableParagraph"/>
              <w:spacing w:before="51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5.584</w:t>
            </w:r>
          </w:p>
        </w:tc>
        <w:tc>
          <w:tcPr>
            <w:tcW w:w="1282" w:type="dxa"/>
          </w:tcPr>
          <w:p>
            <w:pPr>
              <w:pStyle w:val="TableParagraph"/>
              <w:spacing w:before="51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51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5.628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5.271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5.000</w:t>
            </w:r>
          </w:p>
        </w:tc>
        <w:tc>
          <w:tcPr>
            <w:tcW w:w="786" w:type="dxa"/>
          </w:tcPr>
          <w:p>
            <w:pPr>
              <w:pStyle w:val="TableParagraph"/>
              <w:spacing w:before="51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6.295</w:t>
            </w:r>
          </w:p>
        </w:tc>
        <w:tc>
          <w:tcPr>
            <w:tcW w:w="803" w:type="dxa"/>
          </w:tcPr>
          <w:p>
            <w:pPr>
              <w:pStyle w:val="TableParagraph"/>
              <w:spacing w:before="51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6.141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6.316</w:t>
            </w:r>
          </w:p>
        </w:tc>
        <w:tc>
          <w:tcPr>
            <w:tcW w:w="808" w:type="dxa"/>
          </w:tcPr>
          <w:p>
            <w:pPr>
              <w:pStyle w:val="TableParagraph"/>
              <w:spacing w:before="51"/>
              <w:ind w:left="21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6.717</w:t>
            </w:r>
          </w:p>
        </w:tc>
        <w:tc>
          <w:tcPr>
            <w:tcW w:w="1042" w:type="dxa"/>
          </w:tcPr>
          <w:p>
            <w:pPr>
              <w:pStyle w:val="TableParagraph"/>
              <w:spacing w:before="51"/>
              <w:ind w:left="27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6.814</w:t>
            </w:r>
          </w:p>
        </w:tc>
        <w:tc>
          <w:tcPr>
            <w:tcW w:w="921" w:type="dxa"/>
          </w:tcPr>
          <w:p>
            <w:pPr>
              <w:pStyle w:val="TableParagraph"/>
              <w:spacing w:before="51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7.166</w:t>
            </w:r>
          </w:p>
        </w:tc>
        <w:tc>
          <w:tcPr>
            <w:tcW w:w="1110" w:type="dxa"/>
          </w:tcPr>
          <w:p>
            <w:pPr>
              <w:pStyle w:val="TableParagraph"/>
              <w:spacing w:before="51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6.422</w:t>
            </w:r>
          </w:p>
        </w:tc>
        <w:tc>
          <w:tcPr>
            <w:tcW w:w="1232" w:type="dxa"/>
          </w:tcPr>
          <w:p>
            <w:pPr>
              <w:pStyle w:val="TableParagraph"/>
              <w:spacing w:before="51"/>
              <w:ind w:left="27" w:right="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6.840</w:t>
            </w:r>
          </w:p>
        </w:tc>
      </w:tr>
      <w:tr>
        <w:trPr>
          <w:trHeight w:val="309" w:hRule="atLeast"/>
        </w:trPr>
        <w:tc>
          <w:tcPr>
            <w:tcW w:w="5194" w:type="dxa"/>
          </w:tcPr>
          <w:p>
            <w:pPr>
              <w:pStyle w:val="TableParagraph"/>
              <w:spacing w:before="41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Ultrassonografia</w:t>
            </w:r>
          </w:p>
        </w:tc>
        <w:tc>
          <w:tcPr>
            <w:tcW w:w="1584" w:type="dxa"/>
          </w:tcPr>
          <w:p>
            <w:pPr>
              <w:pStyle w:val="TableParagraph"/>
              <w:spacing w:before="41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144</w:t>
            </w:r>
          </w:p>
        </w:tc>
        <w:tc>
          <w:tcPr>
            <w:tcW w:w="1282" w:type="dxa"/>
          </w:tcPr>
          <w:p>
            <w:pPr>
              <w:pStyle w:val="TableParagraph"/>
              <w:spacing w:before="41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41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117</w:t>
            </w:r>
          </w:p>
        </w:tc>
        <w:tc>
          <w:tcPr>
            <w:tcW w:w="785" w:type="dxa"/>
          </w:tcPr>
          <w:p>
            <w:pPr>
              <w:pStyle w:val="TableParagraph"/>
              <w:spacing w:before="41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170</w:t>
            </w:r>
          </w:p>
        </w:tc>
        <w:tc>
          <w:tcPr>
            <w:tcW w:w="785" w:type="dxa"/>
          </w:tcPr>
          <w:p>
            <w:pPr>
              <w:pStyle w:val="TableParagraph"/>
              <w:spacing w:before="41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162</w:t>
            </w:r>
          </w:p>
        </w:tc>
        <w:tc>
          <w:tcPr>
            <w:tcW w:w="786" w:type="dxa"/>
          </w:tcPr>
          <w:p>
            <w:pPr>
              <w:pStyle w:val="TableParagraph"/>
              <w:spacing w:before="41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150</w:t>
            </w:r>
          </w:p>
        </w:tc>
        <w:tc>
          <w:tcPr>
            <w:tcW w:w="803" w:type="dxa"/>
          </w:tcPr>
          <w:p>
            <w:pPr>
              <w:pStyle w:val="TableParagraph"/>
              <w:spacing w:before="41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142</w:t>
            </w:r>
          </w:p>
        </w:tc>
        <w:tc>
          <w:tcPr>
            <w:tcW w:w="826" w:type="dxa"/>
          </w:tcPr>
          <w:p>
            <w:pPr>
              <w:pStyle w:val="TableParagraph"/>
              <w:spacing w:before="41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147</w:t>
            </w:r>
          </w:p>
        </w:tc>
        <w:tc>
          <w:tcPr>
            <w:tcW w:w="808" w:type="dxa"/>
          </w:tcPr>
          <w:p>
            <w:pPr>
              <w:pStyle w:val="TableParagraph"/>
              <w:spacing w:before="41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125</w:t>
            </w:r>
          </w:p>
        </w:tc>
        <w:tc>
          <w:tcPr>
            <w:tcW w:w="1042" w:type="dxa"/>
          </w:tcPr>
          <w:p>
            <w:pPr>
              <w:pStyle w:val="TableParagraph"/>
              <w:spacing w:before="4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136</w:t>
            </w:r>
          </w:p>
        </w:tc>
        <w:tc>
          <w:tcPr>
            <w:tcW w:w="921" w:type="dxa"/>
          </w:tcPr>
          <w:p>
            <w:pPr>
              <w:pStyle w:val="TableParagraph"/>
              <w:spacing w:before="4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133</w:t>
            </w:r>
          </w:p>
        </w:tc>
        <w:tc>
          <w:tcPr>
            <w:tcW w:w="1110" w:type="dxa"/>
          </w:tcPr>
          <w:p>
            <w:pPr>
              <w:pStyle w:val="TableParagraph"/>
              <w:spacing w:before="4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130</w:t>
            </w:r>
          </w:p>
        </w:tc>
        <w:tc>
          <w:tcPr>
            <w:tcW w:w="1232" w:type="dxa"/>
          </w:tcPr>
          <w:p>
            <w:pPr>
              <w:pStyle w:val="TableParagraph"/>
              <w:spacing w:before="4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126</w:t>
            </w:r>
          </w:p>
        </w:tc>
      </w:tr>
      <w:tr>
        <w:trPr>
          <w:trHeight w:val="323" w:hRule="atLeast"/>
        </w:trPr>
        <w:tc>
          <w:tcPr>
            <w:tcW w:w="5194" w:type="dxa"/>
          </w:tcPr>
          <w:p>
            <w:pPr>
              <w:pStyle w:val="TableParagraph"/>
              <w:spacing w:before="51"/>
              <w:ind w:left="66" w:right="52"/>
              <w:rPr>
                <w:sz w:val="20"/>
              </w:rPr>
            </w:pPr>
            <w:r>
              <w:rPr>
                <w:sz w:val="20"/>
              </w:rPr>
              <w:t>Ultrassonografia</w:t>
            </w:r>
            <w:r>
              <w:rPr>
                <w:spacing w:val="46"/>
                <w:sz w:val="20"/>
              </w:rPr>
              <w:t> </w:t>
            </w:r>
            <w:r>
              <w:rPr>
                <w:spacing w:val="-2"/>
                <w:sz w:val="20"/>
              </w:rPr>
              <w:t>Doppler</w:t>
            </w:r>
          </w:p>
        </w:tc>
        <w:tc>
          <w:tcPr>
            <w:tcW w:w="1584" w:type="dxa"/>
          </w:tcPr>
          <w:p>
            <w:pPr>
              <w:pStyle w:val="TableParagraph"/>
              <w:spacing w:before="51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57</w:t>
            </w:r>
          </w:p>
        </w:tc>
        <w:tc>
          <w:tcPr>
            <w:tcW w:w="1282" w:type="dxa"/>
          </w:tcPr>
          <w:p>
            <w:pPr>
              <w:pStyle w:val="TableParagraph"/>
              <w:spacing w:before="51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51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61</w:t>
            </w:r>
          </w:p>
        </w:tc>
        <w:tc>
          <w:tcPr>
            <w:tcW w:w="785" w:type="dxa"/>
          </w:tcPr>
          <w:p>
            <w:pPr>
              <w:pStyle w:val="TableParagraph"/>
              <w:spacing w:before="51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83</w:t>
            </w:r>
          </w:p>
        </w:tc>
        <w:tc>
          <w:tcPr>
            <w:tcW w:w="786" w:type="dxa"/>
          </w:tcPr>
          <w:p>
            <w:pPr>
              <w:pStyle w:val="TableParagraph"/>
              <w:spacing w:before="51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366</w:t>
            </w:r>
          </w:p>
        </w:tc>
        <w:tc>
          <w:tcPr>
            <w:tcW w:w="803" w:type="dxa"/>
          </w:tcPr>
          <w:p>
            <w:pPr>
              <w:pStyle w:val="TableParagraph"/>
              <w:spacing w:before="51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59</w:t>
            </w:r>
          </w:p>
        </w:tc>
        <w:tc>
          <w:tcPr>
            <w:tcW w:w="826" w:type="dxa"/>
          </w:tcPr>
          <w:p>
            <w:pPr>
              <w:pStyle w:val="TableParagraph"/>
              <w:spacing w:before="51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53</w:t>
            </w:r>
          </w:p>
        </w:tc>
        <w:tc>
          <w:tcPr>
            <w:tcW w:w="808" w:type="dxa"/>
          </w:tcPr>
          <w:p>
            <w:pPr>
              <w:pStyle w:val="TableParagraph"/>
              <w:spacing w:before="51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41</w:t>
            </w:r>
          </w:p>
        </w:tc>
        <w:tc>
          <w:tcPr>
            <w:tcW w:w="1042" w:type="dxa"/>
          </w:tcPr>
          <w:p>
            <w:pPr>
              <w:pStyle w:val="TableParagraph"/>
              <w:spacing w:before="5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58</w:t>
            </w:r>
          </w:p>
        </w:tc>
        <w:tc>
          <w:tcPr>
            <w:tcW w:w="921" w:type="dxa"/>
          </w:tcPr>
          <w:p>
            <w:pPr>
              <w:pStyle w:val="TableParagraph"/>
              <w:spacing w:before="5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49</w:t>
            </w:r>
          </w:p>
        </w:tc>
        <w:tc>
          <w:tcPr>
            <w:tcW w:w="1110" w:type="dxa"/>
          </w:tcPr>
          <w:p>
            <w:pPr>
              <w:pStyle w:val="TableParagraph"/>
              <w:spacing w:before="51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55</w:t>
            </w:r>
          </w:p>
        </w:tc>
        <w:tc>
          <w:tcPr>
            <w:tcW w:w="1232" w:type="dxa"/>
          </w:tcPr>
          <w:p>
            <w:pPr>
              <w:pStyle w:val="TableParagraph"/>
              <w:spacing w:before="51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27</w:t>
            </w:r>
          </w:p>
        </w:tc>
      </w:tr>
      <w:tr>
        <w:trPr>
          <w:trHeight w:val="323" w:hRule="atLeast"/>
        </w:trPr>
        <w:tc>
          <w:tcPr>
            <w:tcW w:w="5194" w:type="dxa"/>
          </w:tcPr>
          <w:p>
            <w:pPr>
              <w:pStyle w:val="TableParagraph"/>
              <w:spacing w:before="50"/>
              <w:ind w:left="67" w:right="52"/>
              <w:rPr>
                <w:sz w:val="20"/>
              </w:rPr>
            </w:pPr>
            <w:r>
              <w:rPr>
                <w:sz w:val="20"/>
              </w:rPr>
              <w:t>Análises</w:t>
            </w:r>
            <w:r>
              <w:rPr>
                <w:spacing w:val="23"/>
                <w:sz w:val="20"/>
              </w:rPr>
              <w:t> </w:t>
            </w:r>
            <w:r>
              <w:rPr>
                <w:spacing w:val="-2"/>
                <w:sz w:val="20"/>
              </w:rPr>
              <w:t>Clínicas</w:t>
            </w:r>
          </w:p>
        </w:tc>
        <w:tc>
          <w:tcPr>
            <w:tcW w:w="1584" w:type="dxa"/>
          </w:tcPr>
          <w:p>
            <w:pPr>
              <w:pStyle w:val="TableParagraph"/>
              <w:spacing w:before="50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50"/>
              <w:ind w:right="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58.910</w:t>
            </w:r>
          </w:p>
        </w:tc>
        <w:tc>
          <w:tcPr>
            <w:tcW w:w="1282" w:type="dxa"/>
          </w:tcPr>
          <w:p>
            <w:pPr>
              <w:pStyle w:val="TableParagraph"/>
              <w:spacing w:before="50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50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53.868</w:t>
            </w:r>
          </w:p>
        </w:tc>
        <w:tc>
          <w:tcPr>
            <w:tcW w:w="785" w:type="dxa"/>
          </w:tcPr>
          <w:p>
            <w:pPr>
              <w:pStyle w:val="TableParagraph"/>
              <w:spacing w:before="50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58.168</w:t>
            </w:r>
          </w:p>
        </w:tc>
        <w:tc>
          <w:tcPr>
            <w:tcW w:w="785" w:type="dxa"/>
          </w:tcPr>
          <w:p>
            <w:pPr>
              <w:pStyle w:val="TableParagraph"/>
              <w:spacing w:before="50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57.334</w:t>
            </w:r>
          </w:p>
        </w:tc>
        <w:tc>
          <w:tcPr>
            <w:tcW w:w="786" w:type="dxa"/>
          </w:tcPr>
          <w:p>
            <w:pPr>
              <w:pStyle w:val="TableParagraph"/>
              <w:spacing w:before="50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61.337</w:t>
            </w:r>
          </w:p>
        </w:tc>
        <w:tc>
          <w:tcPr>
            <w:tcW w:w="803" w:type="dxa"/>
          </w:tcPr>
          <w:p>
            <w:pPr>
              <w:pStyle w:val="TableParagraph"/>
              <w:spacing w:before="50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58.958</w:t>
            </w:r>
          </w:p>
        </w:tc>
        <w:tc>
          <w:tcPr>
            <w:tcW w:w="826" w:type="dxa"/>
          </w:tcPr>
          <w:p>
            <w:pPr>
              <w:pStyle w:val="TableParagraph"/>
              <w:spacing w:before="50"/>
              <w:ind w:righ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61.806</w:t>
            </w:r>
          </w:p>
        </w:tc>
        <w:tc>
          <w:tcPr>
            <w:tcW w:w="808" w:type="dxa"/>
          </w:tcPr>
          <w:p>
            <w:pPr>
              <w:pStyle w:val="TableParagraph"/>
              <w:spacing w:before="50"/>
              <w:ind w:left="21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61.967</w:t>
            </w:r>
          </w:p>
        </w:tc>
        <w:tc>
          <w:tcPr>
            <w:tcW w:w="1042" w:type="dxa"/>
          </w:tcPr>
          <w:p>
            <w:pPr>
              <w:pStyle w:val="TableParagraph"/>
              <w:spacing w:before="50"/>
              <w:ind w:left="27" w:right="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60.702</w:t>
            </w:r>
          </w:p>
        </w:tc>
        <w:tc>
          <w:tcPr>
            <w:tcW w:w="921" w:type="dxa"/>
          </w:tcPr>
          <w:p>
            <w:pPr>
              <w:pStyle w:val="TableParagraph"/>
              <w:spacing w:before="50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65.391</w:t>
            </w:r>
          </w:p>
        </w:tc>
        <w:tc>
          <w:tcPr>
            <w:tcW w:w="1110" w:type="dxa"/>
          </w:tcPr>
          <w:p>
            <w:pPr>
              <w:pStyle w:val="TableParagraph"/>
              <w:spacing w:before="50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58.320</w:t>
            </w:r>
          </w:p>
        </w:tc>
        <w:tc>
          <w:tcPr>
            <w:tcW w:w="1232" w:type="dxa"/>
          </w:tcPr>
          <w:p>
            <w:pPr>
              <w:pStyle w:val="TableParagraph"/>
              <w:spacing w:before="50"/>
              <w:ind w:left="27" w:right="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62.175</w:t>
            </w:r>
          </w:p>
        </w:tc>
      </w:tr>
      <w:tr>
        <w:trPr>
          <w:trHeight w:val="287" w:hRule="atLeast"/>
        </w:trPr>
        <w:tc>
          <w:tcPr>
            <w:tcW w:w="5194" w:type="dxa"/>
          </w:tcPr>
          <w:p>
            <w:pPr>
              <w:pStyle w:val="TableParagraph"/>
              <w:spacing w:before="32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Ecocardiograma</w:t>
            </w:r>
          </w:p>
        </w:tc>
        <w:tc>
          <w:tcPr>
            <w:tcW w:w="1584" w:type="dxa"/>
          </w:tcPr>
          <w:p>
            <w:pPr>
              <w:pStyle w:val="TableParagraph"/>
              <w:spacing w:before="32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245</w:t>
            </w:r>
          </w:p>
        </w:tc>
        <w:tc>
          <w:tcPr>
            <w:tcW w:w="1282" w:type="dxa"/>
          </w:tcPr>
          <w:p>
            <w:pPr>
              <w:pStyle w:val="TableParagraph"/>
              <w:spacing w:before="32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32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202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206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249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242</w:t>
            </w:r>
          </w:p>
        </w:tc>
        <w:tc>
          <w:tcPr>
            <w:tcW w:w="803" w:type="dxa"/>
          </w:tcPr>
          <w:p>
            <w:pPr>
              <w:pStyle w:val="TableParagraph"/>
              <w:spacing w:before="32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245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231</w:t>
            </w:r>
          </w:p>
        </w:tc>
        <w:tc>
          <w:tcPr>
            <w:tcW w:w="808" w:type="dxa"/>
          </w:tcPr>
          <w:p>
            <w:pPr>
              <w:pStyle w:val="TableParagraph"/>
              <w:spacing w:before="32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238</w:t>
            </w:r>
          </w:p>
        </w:tc>
        <w:tc>
          <w:tcPr>
            <w:tcW w:w="1042" w:type="dxa"/>
          </w:tcPr>
          <w:p>
            <w:pPr>
              <w:pStyle w:val="TableParagraph"/>
              <w:spacing w:before="32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256</w:t>
            </w:r>
          </w:p>
        </w:tc>
        <w:tc>
          <w:tcPr>
            <w:tcW w:w="921" w:type="dxa"/>
          </w:tcPr>
          <w:p>
            <w:pPr>
              <w:pStyle w:val="TableParagraph"/>
              <w:spacing w:before="32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282</w:t>
            </w:r>
          </w:p>
        </w:tc>
        <w:tc>
          <w:tcPr>
            <w:tcW w:w="1110" w:type="dxa"/>
          </w:tcPr>
          <w:p>
            <w:pPr>
              <w:pStyle w:val="TableParagraph"/>
              <w:spacing w:before="32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222</w:t>
            </w:r>
          </w:p>
        </w:tc>
        <w:tc>
          <w:tcPr>
            <w:tcW w:w="1232" w:type="dxa"/>
          </w:tcPr>
          <w:p>
            <w:pPr>
              <w:pStyle w:val="TableParagraph"/>
              <w:spacing w:before="32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228</w:t>
            </w:r>
          </w:p>
        </w:tc>
      </w:tr>
      <w:tr>
        <w:trPr>
          <w:trHeight w:val="350" w:hRule="atLeast"/>
        </w:trPr>
        <w:tc>
          <w:tcPr>
            <w:tcW w:w="5194" w:type="dxa"/>
          </w:tcPr>
          <w:p>
            <w:pPr>
              <w:pStyle w:val="TableParagraph"/>
              <w:spacing w:before="64"/>
              <w:ind w:left="61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Eletrocardiograma</w:t>
            </w:r>
          </w:p>
        </w:tc>
        <w:tc>
          <w:tcPr>
            <w:tcW w:w="1584" w:type="dxa"/>
          </w:tcPr>
          <w:p>
            <w:pPr>
              <w:pStyle w:val="TableParagraph"/>
              <w:spacing w:before="64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701</w:t>
            </w:r>
          </w:p>
        </w:tc>
        <w:tc>
          <w:tcPr>
            <w:tcW w:w="1282" w:type="dxa"/>
          </w:tcPr>
          <w:p>
            <w:pPr>
              <w:pStyle w:val="TableParagraph"/>
              <w:spacing w:before="64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64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744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729</w:t>
            </w:r>
          </w:p>
        </w:tc>
        <w:tc>
          <w:tcPr>
            <w:tcW w:w="785" w:type="dxa"/>
          </w:tcPr>
          <w:p>
            <w:pPr>
              <w:pStyle w:val="TableParagraph"/>
              <w:spacing w:before="64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715</w:t>
            </w:r>
          </w:p>
        </w:tc>
        <w:tc>
          <w:tcPr>
            <w:tcW w:w="786" w:type="dxa"/>
          </w:tcPr>
          <w:p>
            <w:pPr>
              <w:pStyle w:val="TableParagraph"/>
              <w:spacing w:before="64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980</w:t>
            </w:r>
          </w:p>
        </w:tc>
        <w:tc>
          <w:tcPr>
            <w:tcW w:w="803" w:type="dxa"/>
          </w:tcPr>
          <w:p>
            <w:pPr>
              <w:pStyle w:val="TableParagraph"/>
              <w:spacing w:before="64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844</w:t>
            </w:r>
          </w:p>
        </w:tc>
        <w:tc>
          <w:tcPr>
            <w:tcW w:w="826" w:type="dxa"/>
          </w:tcPr>
          <w:p>
            <w:pPr>
              <w:pStyle w:val="TableParagraph"/>
              <w:spacing w:before="64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791</w:t>
            </w: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848</w:t>
            </w:r>
          </w:p>
        </w:tc>
        <w:tc>
          <w:tcPr>
            <w:tcW w:w="1042" w:type="dxa"/>
          </w:tcPr>
          <w:p>
            <w:pPr>
              <w:pStyle w:val="TableParagraph"/>
              <w:spacing w:before="64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760</w:t>
            </w:r>
          </w:p>
        </w:tc>
        <w:tc>
          <w:tcPr>
            <w:tcW w:w="921" w:type="dxa"/>
          </w:tcPr>
          <w:p>
            <w:pPr>
              <w:pStyle w:val="TableParagraph"/>
              <w:spacing w:before="64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817</w:t>
            </w:r>
          </w:p>
        </w:tc>
        <w:tc>
          <w:tcPr>
            <w:tcW w:w="1110" w:type="dxa"/>
          </w:tcPr>
          <w:p>
            <w:pPr>
              <w:pStyle w:val="TableParagraph"/>
              <w:spacing w:before="64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824</w:t>
            </w:r>
          </w:p>
        </w:tc>
        <w:tc>
          <w:tcPr>
            <w:tcW w:w="1232" w:type="dxa"/>
          </w:tcPr>
          <w:p>
            <w:pPr>
              <w:pStyle w:val="TableParagraph"/>
              <w:spacing w:before="64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734</w:t>
            </w:r>
          </w:p>
        </w:tc>
      </w:tr>
      <w:tr>
        <w:trPr>
          <w:trHeight w:val="287" w:hRule="atLeast"/>
        </w:trPr>
        <w:tc>
          <w:tcPr>
            <w:tcW w:w="5194" w:type="dxa"/>
          </w:tcPr>
          <w:p>
            <w:pPr>
              <w:pStyle w:val="TableParagraph"/>
              <w:spacing w:before="32"/>
              <w:ind w:left="67" w:right="52"/>
              <w:rPr>
                <w:sz w:val="20"/>
              </w:rPr>
            </w:pPr>
            <w:r>
              <w:rPr>
                <w:w w:val="105"/>
                <w:sz w:val="20"/>
              </w:rPr>
              <w:t>Raio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spacing w:val="-10"/>
                <w:w w:val="105"/>
                <w:sz w:val="20"/>
              </w:rPr>
              <w:t>X</w:t>
            </w:r>
          </w:p>
        </w:tc>
        <w:tc>
          <w:tcPr>
            <w:tcW w:w="1584" w:type="dxa"/>
          </w:tcPr>
          <w:p>
            <w:pPr>
              <w:pStyle w:val="TableParagraph"/>
              <w:spacing w:before="32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4.841</w:t>
            </w:r>
          </w:p>
        </w:tc>
        <w:tc>
          <w:tcPr>
            <w:tcW w:w="1282" w:type="dxa"/>
          </w:tcPr>
          <w:p>
            <w:pPr>
              <w:pStyle w:val="TableParagraph"/>
              <w:spacing w:before="32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32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3.689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4.024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4.004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5.809</w:t>
            </w:r>
          </w:p>
        </w:tc>
        <w:tc>
          <w:tcPr>
            <w:tcW w:w="803" w:type="dxa"/>
          </w:tcPr>
          <w:p>
            <w:pPr>
              <w:pStyle w:val="TableParagraph"/>
              <w:spacing w:before="32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4.247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4.080</w:t>
            </w:r>
          </w:p>
        </w:tc>
        <w:tc>
          <w:tcPr>
            <w:tcW w:w="808" w:type="dxa"/>
          </w:tcPr>
          <w:p>
            <w:pPr>
              <w:pStyle w:val="TableParagraph"/>
              <w:spacing w:before="32"/>
              <w:ind w:left="21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4.553</w:t>
            </w:r>
          </w:p>
        </w:tc>
        <w:tc>
          <w:tcPr>
            <w:tcW w:w="1042" w:type="dxa"/>
          </w:tcPr>
          <w:p>
            <w:pPr>
              <w:pStyle w:val="TableParagraph"/>
              <w:spacing w:before="32"/>
              <w:ind w:left="27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4.408</w:t>
            </w:r>
          </w:p>
        </w:tc>
        <w:tc>
          <w:tcPr>
            <w:tcW w:w="921" w:type="dxa"/>
          </w:tcPr>
          <w:p>
            <w:pPr>
              <w:pStyle w:val="TableParagraph"/>
              <w:spacing w:before="32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4.736</w:t>
            </w:r>
          </w:p>
        </w:tc>
        <w:tc>
          <w:tcPr>
            <w:tcW w:w="1110" w:type="dxa"/>
          </w:tcPr>
          <w:p>
            <w:pPr>
              <w:pStyle w:val="TableParagraph"/>
              <w:spacing w:before="32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4.569</w:t>
            </w:r>
          </w:p>
        </w:tc>
        <w:tc>
          <w:tcPr>
            <w:tcW w:w="1232" w:type="dxa"/>
          </w:tcPr>
          <w:p>
            <w:pPr>
              <w:pStyle w:val="TableParagraph"/>
              <w:spacing w:before="32"/>
              <w:ind w:left="27" w:right="1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4.446</w:t>
            </w:r>
          </w:p>
        </w:tc>
      </w:tr>
      <w:tr>
        <w:trPr>
          <w:trHeight w:val="296" w:hRule="atLeast"/>
        </w:trPr>
        <w:tc>
          <w:tcPr>
            <w:tcW w:w="5194" w:type="dxa"/>
          </w:tcPr>
          <w:p>
            <w:pPr>
              <w:pStyle w:val="TableParagraph"/>
              <w:spacing w:before="37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Broncoscopia</w:t>
            </w:r>
          </w:p>
        </w:tc>
        <w:tc>
          <w:tcPr>
            <w:tcW w:w="1584" w:type="dxa"/>
          </w:tcPr>
          <w:p>
            <w:pPr>
              <w:pStyle w:val="TableParagraph"/>
              <w:spacing w:before="37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282" w:type="dxa"/>
          </w:tcPr>
          <w:p>
            <w:pPr>
              <w:pStyle w:val="TableParagraph"/>
              <w:spacing w:before="37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37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803" w:type="dxa"/>
          </w:tcPr>
          <w:p>
            <w:pPr>
              <w:pStyle w:val="TableParagraph"/>
              <w:spacing w:before="37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808" w:type="dxa"/>
          </w:tcPr>
          <w:p>
            <w:pPr>
              <w:pStyle w:val="TableParagraph"/>
              <w:spacing w:before="37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</w:t>
            </w:r>
          </w:p>
        </w:tc>
        <w:tc>
          <w:tcPr>
            <w:tcW w:w="1042" w:type="dxa"/>
          </w:tcPr>
          <w:p>
            <w:pPr>
              <w:pStyle w:val="TableParagraph"/>
              <w:spacing w:before="37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13</w:t>
            </w:r>
          </w:p>
        </w:tc>
        <w:tc>
          <w:tcPr>
            <w:tcW w:w="921" w:type="dxa"/>
          </w:tcPr>
          <w:p>
            <w:pPr>
              <w:pStyle w:val="TableParagraph"/>
              <w:spacing w:before="37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</w:t>
            </w:r>
          </w:p>
        </w:tc>
        <w:tc>
          <w:tcPr>
            <w:tcW w:w="1110" w:type="dxa"/>
          </w:tcPr>
          <w:p>
            <w:pPr>
              <w:pStyle w:val="TableParagraph"/>
              <w:spacing w:before="37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14</w:t>
            </w:r>
          </w:p>
        </w:tc>
        <w:tc>
          <w:tcPr>
            <w:tcW w:w="1232" w:type="dxa"/>
          </w:tcPr>
          <w:p>
            <w:pPr>
              <w:pStyle w:val="TableParagraph"/>
              <w:spacing w:before="37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</w:tr>
      <w:tr>
        <w:trPr>
          <w:trHeight w:val="287" w:hRule="atLeast"/>
        </w:trPr>
        <w:tc>
          <w:tcPr>
            <w:tcW w:w="5194" w:type="dxa"/>
          </w:tcPr>
          <w:p>
            <w:pPr>
              <w:pStyle w:val="TableParagraph"/>
              <w:spacing w:before="32"/>
              <w:ind w:left="68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</w:tcPr>
          <w:p>
            <w:pPr>
              <w:pStyle w:val="TableParagraph"/>
              <w:spacing w:before="32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70.670</w:t>
            </w:r>
          </w:p>
        </w:tc>
        <w:tc>
          <w:tcPr>
            <w:tcW w:w="1282" w:type="dxa"/>
          </w:tcPr>
          <w:p>
            <w:pPr>
              <w:pStyle w:val="TableParagraph"/>
              <w:spacing w:before="32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32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64.430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68.802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67.746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75.367</w:t>
            </w:r>
          </w:p>
        </w:tc>
        <w:tc>
          <w:tcPr>
            <w:tcW w:w="803" w:type="dxa"/>
          </w:tcPr>
          <w:p>
            <w:pPr>
              <w:pStyle w:val="TableParagraph"/>
              <w:spacing w:before="32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70.838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73.646</w:t>
            </w:r>
          </w:p>
        </w:tc>
        <w:tc>
          <w:tcPr>
            <w:tcW w:w="808" w:type="dxa"/>
          </w:tcPr>
          <w:p>
            <w:pPr>
              <w:pStyle w:val="TableParagraph"/>
              <w:spacing w:before="32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74.718</w:t>
            </w:r>
          </w:p>
        </w:tc>
        <w:tc>
          <w:tcPr>
            <w:tcW w:w="1042" w:type="dxa"/>
          </w:tcPr>
          <w:p>
            <w:pPr>
              <w:pStyle w:val="TableParagraph"/>
              <w:spacing w:before="32"/>
              <w:ind w:left="27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73.352</w:t>
            </w:r>
          </w:p>
        </w:tc>
        <w:tc>
          <w:tcPr>
            <w:tcW w:w="921" w:type="dxa"/>
          </w:tcPr>
          <w:p>
            <w:pPr>
              <w:pStyle w:val="TableParagraph"/>
              <w:spacing w:before="32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78.808</w:t>
            </w:r>
          </w:p>
        </w:tc>
        <w:tc>
          <w:tcPr>
            <w:tcW w:w="1110" w:type="dxa"/>
          </w:tcPr>
          <w:p>
            <w:pPr>
              <w:pStyle w:val="TableParagraph"/>
              <w:spacing w:before="32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70.762</w:t>
            </w:r>
          </w:p>
        </w:tc>
        <w:tc>
          <w:tcPr>
            <w:tcW w:w="1232" w:type="dxa"/>
          </w:tcPr>
          <w:p>
            <w:pPr>
              <w:pStyle w:val="TableParagraph"/>
              <w:spacing w:before="32"/>
              <w:ind w:left="27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74.806</w:t>
            </w:r>
          </w:p>
        </w:tc>
      </w:tr>
      <w:tr>
        <w:trPr>
          <w:trHeight w:val="147" w:hRule="atLeast"/>
        </w:trPr>
        <w:tc>
          <w:tcPr>
            <w:tcW w:w="19076" w:type="dxa"/>
            <w:gridSpan w:val="15"/>
            <w:shd w:val="clear" w:color="auto" w:fill="538235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639" w:hRule="atLeast"/>
        </w:trPr>
        <w:tc>
          <w:tcPr>
            <w:tcW w:w="5194" w:type="dxa"/>
            <w:shd w:val="clear" w:color="auto" w:fill="DDDDDD"/>
          </w:tcPr>
          <w:p>
            <w:pPr>
              <w:pStyle w:val="TableParagraph"/>
              <w:spacing w:before="208"/>
              <w:ind w:left="66" w:right="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Acolhimento</w:t>
            </w:r>
            <w:r>
              <w:rPr>
                <w:rFonts w:ascii="Arial" w:hAnsi="Arial"/>
                <w:b/>
                <w:spacing w:val="1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16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Classificação</w:t>
            </w:r>
            <w:r>
              <w:rPr>
                <w:rFonts w:ascii="Arial" w:hAnsi="Arial"/>
                <w:b/>
                <w:spacing w:val="13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16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risco</w:t>
            </w:r>
          </w:p>
        </w:tc>
        <w:tc>
          <w:tcPr>
            <w:tcW w:w="1584" w:type="dxa"/>
            <w:shd w:val="clear" w:color="auto" w:fill="DDDDDD"/>
          </w:tcPr>
          <w:p>
            <w:pPr>
              <w:pStyle w:val="TableParagraph"/>
              <w:spacing w:before="209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shd w:val="clear" w:color="auto" w:fill="D0CECE"/>
          </w:tcPr>
          <w:p>
            <w:pPr>
              <w:pStyle w:val="TableParagraph"/>
              <w:spacing w:line="271" w:lineRule="auto" w:before="2"/>
              <w:ind w:left="82" w:hanging="3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- 1º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TA a </w:t>
            </w:r>
            <w:r>
              <w:rPr>
                <w:rFonts w:ascii="Arial" w:hAnsi="Arial"/>
                <w:b/>
                <w:spacing w:val="-2"/>
                <w:sz w:val="17"/>
              </w:rPr>
              <w:t>partir</w:t>
            </w:r>
          </w:p>
          <w:p>
            <w:pPr>
              <w:pStyle w:val="TableParagraph"/>
              <w:spacing w:line="175" w:lineRule="exact" w:before="0"/>
              <w:ind w:left="6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209"/>
              <w:ind w:left="17" w:right="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>
            <w:pPr>
              <w:pStyle w:val="TableParagraph"/>
              <w:spacing w:before="209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>
            <w:pPr>
              <w:pStyle w:val="TableParagraph"/>
              <w:spacing w:before="209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>
            <w:pPr>
              <w:pStyle w:val="TableParagraph"/>
              <w:spacing w:before="209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209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>
            <w:pPr>
              <w:pStyle w:val="TableParagraph"/>
              <w:spacing w:before="209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shd w:val="clear" w:color="auto" w:fill="D0CECE"/>
          </w:tcPr>
          <w:p>
            <w:pPr>
              <w:pStyle w:val="TableParagraph"/>
              <w:spacing w:before="209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273" w:hRule="atLeast"/>
        </w:trPr>
        <w:tc>
          <w:tcPr>
            <w:tcW w:w="5194" w:type="dxa"/>
            <w:shd w:val="clear" w:color="auto" w:fill="FF0000"/>
          </w:tcPr>
          <w:p>
            <w:pPr>
              <w:pStyle w:val="TableParagraph"/>
              <w:spacing w:before="23"/>
              <w:ind w:left="65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AACR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Vermelho</w:t>
            </w:r>
          </w:p>
        </w:tc>
        <w:tc>
          <w:tcPr>
            <w:tcW w:w="1584" w:type="dxa"/>
          </w:tcPr>
          <w:p>
            <w:pPr>
              <w:pStyle w:val="TableParagraph"/>
              <w:spacing w:before="23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23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117</w:t>
            </w:r>
          </w:p>
        </w:tc>
        <w:tc>
          <w:tcPr>
            <w:tcW w:w="1282" w:type="dxa"/>
          </w:tcPr>
          <w:p>
            <w:pPr>
              <w:pStyle w:val="TableParagraph"/>
              <w:spacing w:before="23"/>
              <w:ind w:left="26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23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91</w:t>
            </w:r>
          </w:p>
        </w:tc>
        <w:tc>
          <w:tcPr>
            <w:tcW w:w="785" w:type="dxa"/>
          </w:tcPr>
          <w:p>
            <w:pPr>
              <w:pStyle w:val="TableParagraph"/>
              <w:spacing w:before="23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115</w:t>
            </w:r>
          </w:p>
        </w:tc>
        <w:tc>
          <w:tcPr>
            <w:tcW w:w="785" w:type="dxa"/>
          </w:tcPr>
          <w:p>
            <w:pPr>
              <w:pStyle w:val="TableParagraph"/>
              <w:spacing w:before="23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77</w:t>
            </w:r>
          </w:p>
        </w:tc>
        <w:tc>
          <w:tcPr>
            <w:tcW w:w="786" w:type="dxa"/>
          </w:tcPr>
          <w:p>
            <w:pPr>
              <w:pStyle w:val="TableParagraph"/>
              <w:spacing w:before="23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92</w:t>
            </w:r>
          </w:p>
        </w:tc>
        <w:tc>
          <w:tcPr>
            <w:tcW w:w="803" w:type="dxa"/>
          </w:tcPr>
          <w:p>
            <w:pPr>
              <w:pStyle w:val="TableParagraph"/>
              <w:spacing w:before="23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68</w:t>
            </w:r>
          </w:p>
        </w:tc>
        <w:tc>
          <w:tcPr>
            <w:tcW w:w="826" w:type="dxa"/>
          </w:tcPr>
          <w:p>
            <w:pPr>
              <w:pStyle w:val="TableParagraph"/>
              <w:spacing w:before="23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65</w:t>
            </w:r>
          </w:p>
        </w:tc>
        <w:tc>
          <w:tcPr>
            <w:tcW w:w="808" w:type="dxa"/>
          </w:tcPr>
          <w:p>
            <w:pPr>
              <w:pStyle w:val="TableParagraph"/>
              <w:spacing w:before="24"/>
              <w:ind w:left="21" w:right="9"/>
              <w:rPr>
                <w:sz w:val="19"/>
              </w:rPr>
            </w:pPr>
            <w:r>
              <w:rPr>
                <w:spacing w:val="-5"/>
                <w:sz w:val="19"/>
              </w:rPr>
              <w:t>90</w:t>
            </w:r>
          </w:p>
        </w:tc>
        <w:tc>
          <w:tcPr>
            <w:tcW w:w="1042" w:type="dxa"/>
          </w:tcPr>
          <w:p>
            <w:pPr>
              <w:pStyle w:val="TableParagraph"/>
              <w:spacing w:before="24"/>
              <w:ind w:left="27" w:right="15"/>
              <w:rPr>
                <w:sz w:val="19"/>
              </w:rPr>
            </w:pPr>
            <w:r>
              <w:rPr>
                <w:spacing w:val="-5"/>
                <w:sz w:val="19"/>
              </w:rPr>
              <w:t>62</w:t>
            </w:r>
          </w:p>
        </w:tc>
        <w:tc>
          <w:tcPr>
            <w:tcW w:w="921" w:type="dxa"/>
          </w:tcPr>
          <w:p>
            <w:pPr>
              <w:pStyle w:val="TableParagraph"/>
              <w:spacing w:before="24"/>
              <w:ind w:right="6"/>
              <w:rPr>
                <w:sz w:val="19"/>
              </w:rPr>
            </w:pPr>
            <w:r>
              <w:rPr>
                <w:spacing w:val="-5"/>
                <w:sz w:val="19"/>
              </w:rPr>
              <w:t>95</w:t>
            </w:r>
          </w:p>
        </w:tc>
        <w:tc>
          <w:tcPr>
            <w:tcW w:w="1110" w:type="dxa"/>
          </w:tcPr>
          <w:p>
            <w:pPr>
              <w:pStyle w:val="TableParagraph"/>
              <w:spacing w:before="24"/>
              <w:ind w:right="6"/>
              <w:rPr>
                <w:sz w:val="19"/>
              </w:rPr>
            </w:pPr>
            <w:r>
              <w:rPr>
                <w:spacing w:val="-5"/>
                <w:sz w:val="19"/>
              </w:rPr>
              <w:t>63</w:t>
            </w:r>
          </w:p>
        </w:tc>
        <w:tc>
          <w:tcPr>
            <w:tcW w:w="1232" w:type="dxa"/>
          </w:tcPr>
          <w:p>
            <w:pPr>
              <w:pStyle w:val="TableParagraph"/>
              <w:spacing w:before="24"/>
              <w:ind w:left="27" w:right="15"/>
              <w:rPr>
                <w:sz w:val="19"/>
              </w:rPr>
            </w:pPr>
            <w:r>
              <w:rPr>
                <w:spacing w:val="-5"/>
                <w:sz w:val="19"/>
              </w:rPr>
              <w:t>59</w:t>
            </w:r>
          </w:p>
        </w:tc>
      </w:tr>
      <w:tr>
        <w:trPr>
          <w:trHeight w:val="287" w:hRule="atLeast"/>
        </w:trPr>
        <w:tc>
          <w:tcPr>
            <w:tcW w:w="5194" w:type="dxa"/>
            <w:shd w:val="clear" w:color="auto" w:fill="FF8000"/>
          </w:tcPr>
          <w:p>
            <w:pPr>
              <w:pStyle w:val="TableParagraph"/>
              <w:spacing w:before="32"/>
              <w:ind w:left="62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AACR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Laranja</w:t>
            </w:r>
          </w:p>
        </w:tc>
        <w:tc>
          <w:tcPr>
            <w:tcW w:w="1584" w:type="dxa"/>
          </w:tcPr>
          <w:p>
            <w:pPr>
              <w:pStyle w:val="TableParagraph"/>
              <w:spacing w:before="32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536</w:t>
            </w:r>
          </w:p>
        </w:tc>
        <w:tc>
          <w:tcPr>
            <w:tcW w:w="1282" w:type="dxa"/>
          </w:tcPr>
          <w:p>
            <w:pPr>
              <w:pStyle w:val="TableParagraph"/>
              <w:spacing w:before="32"/>
              <w:ind w:left="26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32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472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523</w:t>
            </w:r>
          </w:p>
        </w:tc>
        <w:tc>
          <w:tcPr>
            <w:tcW w:w="785" w:type="dxa"/>
          </w:tcPr>
          <w:p>
            <w:pPr>
              <w:pStyle w:val="TableParagraph"/>
              <w:spacing w:before="32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423</w:t>
            </w:r>
          </w:p>
        </w:tc>
        <w:tc>
          <w:tcPr>
            <w:tcW w:w="786" w:type="dxa"/>
          </w:tcPr>
          <w:p>
            <w:pPr>
              <w:pStyle w:val="TableParagraph"/>
              <w:spacing w:before="32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537</w:t>
            </w:r>
          </w:p>
        </w:tc>
        <w:tc>
          <w:tcPr>
            <w:tcW w:w="803" w:type="dxa"/>
          </w:tcPr>
          <w:p>
            <w:pPr>
              <w:pStyle w:val="TableParagraph"/>
              <w:spacing w:before="32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383</w:t>
            </w:r>
          </w:p>
        </w:tc>
        <w:tc>
          <w:tcPr>
            <w:tcW w:w="826" w:type="dxa"/>
          </w:tcPr>
          <w:p>
            <w:pPr>
              <w:pStyle w:val="TableParagraph"/>
              <w:spacing w:before="32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409</w:t>
            </w:r>
          </w:p>
        </w:tc>
        <w:tc>
          <w:tcPr>
            <w:tcW w:w="808" w:type="dxa"/>
          </w:tcPr>
          <w:p>
            <w:pPr>
              <w:pStyle w:val="TableParagraph"/>
              <w:spacing w:before="33"/>
              <w:ind w:left="21" w:right="4"/>
              <w:rPr>
                <w:sz w:val="19"/>
              </w:rPr>
            </w:pPr>
            <w:r>
              <w:rPr>
                <w:spacing w:val="-5"/>
                <w:sz w:val="19"/>
              </w:rPr>
              <w:t>539</w:t>
            </w:r>
          </w:p>
        </w:tc>
        <w:tc>
          <w:tcPr>
            <w:tcW w:w="1042" w:type="dxa"/>
          </w:tcPr>
          <w:p>
            <w:pPr>
              <w:pStyle w:val="TableParagraph"/>
              <w:spacing w:before="33"/>
              <w:ind w:left="27" w:right="11"/>
              <w:rPr>
                <w:sz w:val="19"/>
              </w:rPr>
            </w:pPr>
            <w:r>
              <w:rPr>
                <w:spacing w:val="-5"/>
                <w:sz w:val="19"/>
              </w:rPr>
              <w:t>608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right="10"/>
              <w:rPr>
                <w:sz w:val="19"/>
              </w:rPr>
            </w:pPr>
            <w:r>
              <w:rPr>
                <w:spacing w:val="-5"/>
                <w:sz w:val="19"/>
              </w:rPr>
              <w:t>638</w:t>
            </w:r>
          </w:p>
        </w:tc>
        <w:tc>
          <w:tcPr>
            <w:tcW w:w="1110" w:type="dxa"/>
          </w:tcPr>
          <w:p>
            <w:pPr>
              <w:pStyle w:val="TableParagraph"/>
              <w:spacing w:before="33"/>
              <w:ind w:right="10"/>
              <w:rPr>
                <w:sz w:val="19"/>
              </w:rPr>
            </w:pPr>
            <w:r>
              <w:rPr>
                <w:spacing w:val="-5"/>
                <w:sz w:val="19"/>
              </w:rPr>
              <w:t>541</w:t>
            </w:r>
          </w:p>
        </w:tc>
        <w:tc>
          <w:tcPr>
            <w:tcW w:w="1232" w:type="dxa"/>
          </w:tcPr>
          <w:p>
            <w:pPr>
              <w:pStyle w:val="TableParagraph"/>
              <w:spacing w:before="33"/>
              <w:ind w:left="27" w:right="10"/>
              <w:rPr>
                <w:sz w:val="19"/>
              </w:rPr>
            </w:pPr>
            <w:r>
              <w:rPr>
                <w:spacing w:val="-5"/>
                <w:sz w:val="19"/>
              </w:rPr>
              <w:t>427</w:t>
            </w:r>
          </w:p>
        </w:tc>
      </w:tr>
      <w:tr>
        <w:trPr>
          <w:trHeight w:val="296" w:hRule="atLeast"/>
        </w:trPr>
        <w:tc>
          <w:tcPr>
            <w:tcW w:w="5194" w:type="dxa"/>
            <w:shd w:val="clear" w:color="auto" w:fill="FFFF00"/>
          </w:tcPr>
          <w:p>
            <w:pPr>
              <w:pStyle w:val="TableParagraph"/>
              <w:spacing w:before="37"/>
              <w:ind w:left="65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AACR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Amarelo</w:t>
            </w:r>
          </w:p>
        </w:tc>
        <w:tc>
          <w:tcPr>
            <w:tcW w:w="1584" w:type="dxa"/>
          </w:tcPr>
          <w:p>
            <w:pPr>
              <w:pStyle w:val="TableParagraph"/>
              <w:spacing w:before="37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1.337</w:t>
            </w:r>
          </w:p>
        </w:tc>
        <w:tc>
          <w:tcPr>
            <w:tcW w:w="1282" w:type="dxa"/>
          </w:tcPr>
          <w:p>
            <w:pPr>
              <w:pStyle w:val="TableParagraph"/>
              <w:spacing w:before="37"/>
              <w:ind w:left="26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37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1.564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1.463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1.505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1.544</w:t>
            </w:r>
          </w:p>
        </w:tc>
        <w:tc>
          <w:tcPr>
            <w:tcW w:w="803" w:type="dxa"/>
          </w:tcPr>
          <w:p>
            <w:pPr>
              <w:pStyle w:val="TableParagraph"/>
              <w:spacing w:before="37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1.554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1.598</w:t>
            </w:r>
          </w:p>
        </w:tc>
        <w:tc>
          <w:tcPr>
            <w:tcW w:w="808" w:type="dxa"/>
          </w:tcPr>
          <w:p>
            <w:pPr>
              <w:pStyle w:val="TableParagraph"/>
              <w:spacing w:before="37"/>
              <w:ind w:left="21" w:right="7"/>
              <w:rPr>
                <w:sz w:val="19"/>
              </w:rPr>
            </w:pPr>
            <w:r>
              <w:rPr>
                <w:spacing w:val="-2"/>
                <w:sz w:val="19"/>
              </w:rPr>
              <w:t>1.656</w:t>
            </w:r>
          </w:p>
        </w:tc>
        <w:tc>
          <w:tcPr>
            <w:tcW w:w="1042" w:type="dxa"/>
          </w:tcPr>
          <w:p>
            <w:pPr>
              <w:pStyle w:val="TableParagraph"/>
              <w:spacing w:before="37"/>
              <w:ind w:left="27" w:right="13"/>
              <w:rPr>
                <w:sz w:val="19"/>
              </w:rPr>
            </w:pPr>
            <w:r>
              <w:rPr>
                <w:spacing w:val="-2"/>
                <w:sz w:val="19"/>
              </w:rPr>
              <w:t>1.847</w:t>
            </w:r>
          </w:p>
        </w:tc>
        <w:tc>
          <w:tcPr>
            <w:tcW w:w="921" w:type="dxa"/>
          </w:tcPr>
          <w:p>
            <w:pPr>
              <w:pStyle w:val="TableParagraph"/>
              <w:spacing w:before="37"/>
              <w:ind w:right="4"/>
              <w:rPr>
                <w:sz w:val="19"/>
              </w:rPr>
            </w:pPr>
            <w:r>
              <w:rPr>
                <w:spacing w:val="-2"/>
                <w:sz w:val="19"/>
              </w:rPr>
              <w:t>1.962</w:t>
            </w:r>
          </w:p>
        </w:tc>
        <w:tc>
          <w:tcPr>
            <w:tcW w:w="1110" w:type="dxa"/>
          </w:tcPr>
          <w:p>
            <w:pPr>
              <w:pStyle w:val="TableParagraph"/>
              <w:spacing w:before="37"/>
              <w:ind w:right="4"/>
              <w:rPr>
                <w:sz w:val="19"/>
              </w:rPr>
            </w:pPr>
            <w:r>
              <w:rPr>
                <w:spacing w:val="-2"/>
                <w:sz w:val="19"/>
              </w:rPr>
              <w:t>1.795</w:t>
            </w:r>
          </w:p>
        </w:tc>
        <w:tc>
          <w:tcPr>
            <w:tcW w:w="1232" w:type="dxa"/>
          </w:tcPr>
          <w:p>
            <w:pPr>
              <w:pStyle w:val="TableParagraph"/>
              <w:spacing w:before="37"/>
              <w:ind w:left="27" w:right="14"/>
              <w:rPr>
                <w:sz w:val="19"/>
              </w:rPr>
            </w:pPr>
            <w:r>
              <w:rPr>
                <w:spacing w:val="-2"/>
                <w:sz w:val="19"/>
              </w:rPr>
              <w:t>1.684</w:t>
            </w:r>
          </w:p>
        </w:tc>
      </w:tr>
      <w:tr>
        <w:trPr>
          <w:trHeight w:val="233" w:hRule="atLeast"/>
        </w:trPr>
        <w:tc>
          <w:tcPr>
            <w:tcW w:w="5194" w:type="dxa"/>
            <w:shd w:val="clear" w:color="auto" w:fill="00A933"/>
          </w:tcPr>
          <w:p>
            <w:pPr>
              <w:pStyle w:val="TableParagraph"/>
              <w:spacing w:line="207" w:lineRule="exact" w:before="5"/>
              <w:ind w:left="62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AACR</w:t>
            </w:r>
            <w:r>
              <w:rPr>
                <w:rFonts w:ascii="Arial"/>
                <w:b/>
                <w:spacing w:val="-4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Verde</w:t>
            </w:r>
          </w:p>
        </w:tc>
        <w:tc>
          <w:tcPr>
            <w:tcW w:w="1584" w:type="dxa"/>
          </w:tcPr>
          <w:p>
            <w:pPr>
              <w:pStyle w:val="TableParagraph"/>
              <w:spacing w:line="207" w:lineRule="exact" w:before="5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line="207" w:lineRule="exact" w:before="5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190</w:t>
            </w:r>
          </w:p>
        </w:tc>
        <w:tc>
          <w:tcPr>
            <w:tcW w:w="1282" w:type="dxa"/>
          </w:tcPr>
          <w:p>
            <w:pPr>
              <w:pStyle w:val="TableParagraph"/>
              <w:spacing w:line="207" w:lineRule="exact" w:before="5"/>
              <w:ind w:left="26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line="207" w:lineRule="exact" w:before="5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63</w:t>
            </w:r>
          </w:p>
        </w:tc>
        <w:tc>
          <w:tcPr>
            <w:tcW w:w="785" w:type="dxa"/>
          </w:tcPr>
          <w:p>
            <w:pPr>
              <w:pStyle w:val="TableParagraph"/>
              <w:spacing w:line="207" w:lineRule="exact" w:before="5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100</w:t>
            </w:r>
          </w:p>
        </w:tc>
        <w:tc>
          <w:tcPr>
            <w:tcW w:w="785" w:type="dxa"/>
          </w:tcPr>
          <w:p>
            <w:pPr>
              <w:pStyle w:val="TableParagraph"/>
              <w:spacing w:line="207" w:lineRule="exact" w:before="5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82</w:t>
            </w:r>
          </w:p>
        </w:tc>
        <w:tc>
          <w:tcPr>
            <w:tcW w:w="786" w:type="dxa"/>
          </w:tcPr>
          <w:p>
            <w:pPr>
              <w:pStyle w:val="TableParagraph"/>
              <w:spacing w:line="207" w:lineRule="exact" w:before="5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92</w:t>
            </w:r>
          </w:p>
        </w:tc>
        <w:tc>
          <w:tcPr>
            <w:tcW w:w="803" w:type="dxa"/>
          </w:tcPr>
          <w:p>
            <w:pPr>
              <w:pStyle w:val="TableParagraph"/>
              <w:spacing w:line="207" w:lineRule="exact" w:before="5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117</w:t>
            </w:r>
          </w:p>
        </w:tc>
        <w:tc>
          <w:tcPr>
            <w:tcW w:w="826" w:type="dxa"/>
          </w:tcPr>
          <w:p>
            <w:pPr>
              <w:pStyle w:val="TableParagraph"/>
              <w:spacing w:line="207" w:lineRule="exact" w:before="5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92</w:t>
            </w:r>
          </w:p>
        </w:tc>
        <w:tc>
          <w:tcPr>
            <w:tcW w:w="808" w:type="dxa"/>
          </w:tcPr>
          <w:p>
            <w:pPr>
              <w:pStyle w:val="TableParagraph"/>
              <w:spacing w:line="207" w:lineRule="exact" w:before="6"/>
              <w:ind w:left="21" w:right="4"/>
              <w:rPr>
                <w:sz w:val="19"/>
              </w:rPr>
            </w:pPr>
            <w:r>
              <w:rPr>
                <w:spacing w:val="-5"/>
                <w:sz w:val="19"/>
              </w:rPr>
              <w:t>206</w:t>
            </w:r>
          </w:p>
        </w:tc>
        <w:tc>
          <w:tcPr>
            <w:tcW w:w="1042" w:type="dxa"/>
          </w:tcPr>
          <w:p>
            <w:pPr>
              <w:pStyle w:val="TableParagraph"/>
              <w:spacing w:line="207" w:lineRule="exact" w:before="6"/>
              <w:ind w:left="27" w:right="11"/>
              <w:rPr>
                <w:sz w:val="19"/>
              </w:rPr>
            </w:pPr>
            <w:r>
              <w:rPr>
                <w:spacing w:val="-5"/>
                <w:sz w:val="19"/>
              </w:rPr>
              <w:t>129</w:t>
            </w:r>
          </w:p>
        </w:tc>
        <w:tc>
          <w:tcPr>
            <w:tcW w:w="921" w:type="dxa"/>
          </w:tcPr>
          <w:p>
            <w:pPr>
              <w:pStyle w:val="TableParagraph"/>
              <w:spacing w:line="207" w:lineRule="exact" w:before="6"/>
              <w:ind w:right="10"/>
              <w:rPr>
                <w:sz w:val="19"/>
              </w:rPr>
            </w:pPr>
            <w:r>
              <w:rPr>
                <w:spacing w:val="-5"/>
                <w:sz w:val="19"/>
              </w:rPr>
              <w:t>127</w:t>
            </w:r>
          </w:p>
        </w:tc>
        <w:tc>
          <w:tcPr>
            <w:tcW w:w="1110" w:type="dxa"/>
          </w:tcPr>
          <w:p>
            <w:pPr>
              <w:pStyle w:val="TableParagraph"/>
              <w:spacing w:line="207" w:lineRule="exact" w:before="6"/>
              <w:ind w:right="10"/>
              <w:rPr>
                <w:sz w:val="19"/>
              </w:rPr>
            </w:pPr>
            <w:r>
              <w:rPr>
                <w:spacing w:val="-5"/>
                <w:sz w:val="19"/>
              </w:rPr>
              <w:t>182</w:t>
            </w:r>
          </w:p>
        </w:tc>
        <w:tc>
          <w:tcPr>
            <w:tcW w:w="1232" w:type="dxa"/>
          </w:tcPr>
          <w:p>
            <w:pPr>
              <w:pStyle w:val="TableParagraph"/>
              <w:spacing w:line="207" w:lineRule="exact" w:before="6"/>
              <w:ind w:left="27" w:right="10"/>
              <w:rPr>
                <w:sz w:val="19"/>
              </w:rPr>
            </w:pPr>
            <w:r>
              <w:rPr>
                <w:spacing w:val="-5"/>
                <w:sz w:val="19"/>
              </w:rPr>
              <w:t>120</w:t>
            </w:r>
          </w:p>
        </w:tc>
      </w:tr>
      <w:tr>
        <w:trPr>
          <w:trHeight w:val="246" w:hRule="atLeast"/>
        </w:trPr>
        <w:tc>
          <w:tcPr>
            <w:tcW w:w="5194" w:type="dxa"/>
            <w:shd w:val="clear" w:color="auto" w:fill="2A5F99"/>
          </w:tcPr>
          <w:p>
            <w:pPr>
              <w:pStyle w:val="TableParagraph"/>
              <w:spacing w:line="212" w:lineRule="exact" w:before="14"/>
              <w:ind w:left="73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AACR</w:t>
            </w:r>
            <w:r>
              <w:rPr>
                <w:rFonts w:ascii="Arial"/>
                <w:b/>
                <w:spacing w:val="-4"/>
                <w:sz w:val="20"/>
              </w:rPr>
              <w:t> Azul</w:t>
            </w:r>
          </w:p>
        </w:tc>
        <w:tc>
          <w:tcPr>
            <w:tcW w:w="1584" w:type="dxa"/>
          </w:tcPr>
          <w:p>
            <w:pPr>
              <w:pStyle w:val="TableParagraph"/>
              <w:spacing w:line="212" w:lineRule="exact" w:before="14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line="216" w:lineRule="exact" w:before="10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21</w:t>
            </w:r>
          </w:p>
        </w:tc>
        <w:tc>
          <w:tcPr>
            <w:tcW w:w="1282" w:type="dxa"/>
          </w:tcPr>
          <w:p>
            <w:pPr>
              <w:pStyle w:val="TableParagraph"/>
              <w:spacing w:line="216" w:lineRule="exact" w:before="10"/>
              <w:ind w:left="26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line="216" w:lineRule="exact" w:before="10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</w:t>
            </w:r>
          </w:p>
        </w:tc>
        <w:tc>
          <w:tcPr>
            <w:tcW w:w="785" w:type="dxa"/>
          </w:tcPr>
          <w:p>
            <w:pPr>
              <w:pStyle w:val="TableParagraph"/>
              <w:spacing w:line="216" w:lineRule="exact" w:before="10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16</w:t>
            </w:r>
          </w:p>
        </w:tc>
        <w:tc>
          <w:tcPr>
            <w:tcW w:w="785" w:type="dxa"/>
          </w:tcPr>
          <w:p>
            <w:pPr>
              <w:pStyle w:val="TableParagraph"/>
              <w:spacing w:line="216" w:lineRule="exact" w:before="10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41</w:t>
            </w:r>
          </w:p>
        </w:tc>
        <w:tc>
          <w:tcPr>
            <w:tcW w:w="786" w:type="dxa"/>
          </w:tcPr>
          <w:p>
            <w:pPr>
              <w:pStyle w:val="TableParagraph"/>
              <w:spacing w:line="216" w:lineRule="exact" w:before="10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803" w:type="dxa"/>
          </w:tcPr>
          <w:p>
            <w:pPr>
              <w:pStyle w:val="TableParagraph"/>
              <w:spacing w:line="216" w:lineRule="exact" w:before="10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line="216" w:lineRule="exact" w:before="10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808" w:type="dxa"/>
          </w:tcPr>
          <w:p>
            <w:pPr>
              <w:pStyle w:val="TableParagraph"/>
              <w:spacing w:line="216" w:lineRule="exact" w:before="10"/>
              <w:ind w:left="21" w:right="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042" w:type="dxa"/>
          </w:tcPr>
          <w:p>
            <w:pPr>
              <w:pStyle w:val="TableParagraph"/>
              <w:spacing w:line="216" w:lineRule="exact" w:before="10"/>
              <w:ind w:left="27" w:right="15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921" w:type="dxa"/>
          </w:tcPr>
          <w:p>
            <w:pPr>
              <w:pStyle w:val="TableParagraph"/>
              <w:spacing w:line="216" w:lineRule="exact" w:before="10"/>
              <w:ind w:right="8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110" w:type="dxa"/>
          </w:tcPr>
          <w:p>
            <w:pPr>
              <w:pStyle w:val="TableParagraph"/>
              <w:spacing w:line="216" w:lineRule="exact" w:before="10"/>
              <w:ind w:right="6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1232" w:type="dxa"/>
          </w:tcPr>
          <w:p>
            <w:pPr>
              <w:pStyle w:val="TableParagraph"/>
              <w:spacing w:line="216" w:lineRule="exact" w:before="10"/>
              <w:ind w:left="27" w:right="15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</w:tr>
      <w:tr>
        <w:trPr>
          <w:trHeight w:val="310" w:hRule="atLeast"/>
        </w:trPr>
        <w:tc>
          <w:tcPr>
            <w:tcW w:w="5194" w:type="dxa"/>
            <w:shd w:val="clear" w:color="auto" w:fill="808080"/>
          </w:tcPr>
          <w:p>
            <w:pPr>
              <w:pStyle w:val="TableParagraph"/>
              <w:spacing w:before="42"/>
              <w:ind w:left="63" w:right="5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Sem</w:t>
            </w:r>
            <w:r>
              <w:rPr>
                <w:rFonts w:ascii="Arial" w:hAnsi="Arial"/>
                <w:b/>
                <w:spacing w:val="1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classificação</w:t>
            </w:r>
            <w:r>
              <w:rPr>
                <w:rFonts w:ascii="Arial" w:hAnsi="Arial"/>
                <w:b/>
                <w:spacing w:val="21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(bombeiros,</w:t>
            </w:r>
            <w:r>
              <w:rPr>
                <w:rFonts w:ascii="Arial" w:hAnsi="Arial"/>
                <w:b/>
                <w:spacing w:val="23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sz w:val="20"/>
              </w:rPr>
              <w:t>Samu)</w:t>
            </w:r>
          </w:p>
        </w:tc>
        <w:tc>
          <w:tcPr>
            <w:tcW w:w="1584" w:type="dxa"/>
          </w:tcPr>
          <w:p>
            <w:pPr>
              <w:pStyle w:val="TableParagraph"/>
              <w:spacing w:before="42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462</w:t>
            </w:r>
          </w:p>
        </w:tc>
        <w:tc>
          <w:tcPr>
            <w:tcW w:w="1282" w:type="dxa"/>
          </w:tcPr>
          <w:p>
            <w:pPr>
              <w:pStyle w:val="TableParagraph"/>
              <w:spacing w:before="42"/>
              <w:ind w:left="26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42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531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435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496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410</w:t>
            </w:r>
          </w:p>
        </w:tc>
        <w:tc>
          <w:tcPr>
            <w:tcW w:w="803" w:type="dxa"/>
          </w:tcPr>
          <w:p>
            <w:pPr>
              <w:pStyle w:val="TableParagraph"/>
              <w:spacing w:before="42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561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535</w:t>
            </w:r>
          </w:p>
        </w:tc>
        <w:tc>
          <w:tcPr>
            <w:tcW w:w="808" w:type="dxa"/>
          </w:tcPr>
          <w:p>
            <w:pPr>
              <w:pStyle w:val="TableParagraph"/>
              <w:spacing w:before="42"/>
              <w:ind w:left="21" w:right="4"/>
              <w:rPr>
                <w:sz w:val="19"/>
              </w:rPr>
            </w:pPr>
            <w:r>
              <w:rPr>
                <w:spacing w:val="-5"/>
                <w:sz w:val="19"/>
              </w:rPr>
              <w:t>342</w:t>
            </w:r>
          </w:p>
        </w:tc>
        <w:tc>
          <w:tcPr>
            <w:tcW w:w="1042" w:type="dxa"/>
          </w:tcPr>
          <w:p>
            <w:pPr>
              <w:pStyle w:val="TableParagraph"/>
              <w:spacing w:before="42"/>
              <w:ind w:left="27" w:right="11"/>
              <w:rPr>
                <w:sz w:val="19"/>
              </w:rPr>
            </w:pPr>
            <w:r>
              <w:rPr>
                <w:spacing w:val="-5"/>
                <w:sz w:val="19"/>
              </w:rPr>
              <w:t>308</w:t>
            </w:r>
          </w:p>
        </w:tc>
        <w:tc>
          <w:tcPr>
            <w:tcW w:w="921" w:type="dxa"/>
          </w:tcPr>
          <w:p>
            <w:pPr>
              <w:pStyle w:val="TableParagraph"/>
              <w:spacing w:before="42"/>
              <w:ind w:right="10"/>
              <w:rPr>
                <w:sz w:val="19"/>
              </w:rPr>
            </w:pPr>
            <w:r>
              <w:rPr>
                <w:spacing w:val="-5"/>
                <w:sz w:val="19"/>
              </w:rPr>
              <w:t>155</w:t>
            </w:r>
          </w:p>
        </w:tc>
        <w:tc>
          <w:tcPr>
            <w:tcW w:w="1110" w:type="dxa"/>
          </w:tcPr>
          <w:p>
            <w:pPr>
              <w:pStyle w:val="TableParagraph"/>
              <w:spacing w:before="42"/>
              <w:ind w:right="10"/>
              <w:rPr>
                <w:sz w:val="19"/>
              </w:rPr>
            </w:pPr>
            <w:r>
              <w:rPr>
                <w:spacing w:val="-5"/>
                <w:sz w:val="19"/>
              </w:rPr>
              <w:t>231</w:t>
            </w:r>
          </w:p>
        </w:tc>
        <w:tc>
          <w:tcPr>
            <w:tcW w:w="1232" w:type="dxa"/>
          </w:tcPr>
          <w:p>
            <w:pPr>
              <w:pStyle w:val="TableParagraph"/>
              <w:spacing w:before="42"/>
              <w:ind w:left="27" w:right="10"/>
              <w:rPr>
                <w:sz w:val="19"/>
              </w:rPr>
            </w:pPr>
            <w:r>
              <w:rPr>
                <w:spacing w:val="-5"/>
                <w:sz w:val="19"/>
              </w:rPr>
              <w:t>575</w:t>
            </w:r>
          </w:p>
        </w:tc>
      </w:tr>
      <w:tr>
        <w:trPr>
          <w:trHeight w:val="296" w:hRule="atLeast"/>
        </w:trPr>
        <w:tc>
          <w:tcPr>
            <w:tcW w:w="5194" w:type="dxa"/>
            <w:tcBorders>
              <w:bottom w:val="single" w:sz="51" w:space="0" w:color="538235"/>
            </w:tcBorders>
            <w:shd w:val="clear" w:color="auto" w:fill="DDDDDD"/>
          </w:tcPr>
          <w:p>
            <w:pPr>
              <w:pStyle w:val="TableParagraph"/>
              <w:spacing w:before="37"/>
              <w:ind w:left="68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2.662</w:t>
            </w:r>
          </w:p>
        </w:tc>
        <w:tc>
          <w:tcPr>
            <w:tcW w:w="1282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2.733</w:t>
            </w:r>
          </w:p>
        </w:tc>
        <w:tc>
          <w:tcPr>
            <w:tcW w:w="785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2.652</w:t>
            </w:r>
          </w:p>
        </w:tc>
        <w:tc>
          <w:tcPr>
            <w:tcW w:w="785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2.624</w:t>
            </w:r>
          </w:p>
        </w:tc>
        <w:tc>
          <w:tcPr>
            <w:tcW w:w="786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2.686</w:t>
            </w:r>
          </w:p>
        </w:tc>
        <w:tc>
          <w:tcPr>
            <w:tcW w:w="803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2.683</w:t>
            </w:r>
          </w:p>
        </w:tc>
        <w:tc>
          <w:tcPr>
            <w:tcW w:w="826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2.707</w:t>
            </w:r>
          </w:p>
        </w:tc>
        <w:tc>
          <w:tcPr>
            <w:tcW w:w="808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2.837</w:t>
            </w:r>
          </w:p>
        </w:tc>
        <w:tc>
          <w:tcPr>
            <w:tcW w:w="1042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left="27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2.965</w:t>
            </w:r>
          </w:p>
        </w:tc>
        <w:tc>
          <w:tcPr>
            <w:tcW w:w="921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2.980</w:t>
            </w:r>
          </w:p>
        </w:tc>
        <w:tc>
          <w:tcPr>
            <w:tcW w:w="1110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2.826</w:t>
            </w:r>
          </w:p>
        </w:tc>
        <w:tc>
          <w:tcPr>
            <w:tcW w:w="1232" w:type="dxa"/>
            <w:tcBorders>
              <w:bottom w:val="single" w:sz="51" w:space="0" w:color="538235"/>
            </w:tcBorders>
          </w:tcPr>
          <w:p>
            <w:pPr>
              <w:pStyle w:val="TableParagraph"/>
              <w:spacing w:before="37"/>
              <w:ind w:left="27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2.888</w:t>
            </w:r>
          </w:p>
        </w:tc>
      </w:tr>
      <w:tr>
        <w:trPr>
          <w:trHeight w:val="639" w:hRule="atLeast"/>
        </w:trPr>
        <w:tc>
          <w:tcPr>
            <w:tcW w:w="5194" w:type="dxa"/>
            <w:tcBorders>
              <w:top w:val="single" w:sz="51" w:space="0" w:color="538235"/>
            </w:tcBorders>
            <w:shd w:val="clear" w:color="auto" w:fill="DDDDDD"/>
          </w:tcPr>
          <w:p>
            <w:pPr>
              <w:pStyle w:val="TableParagraph"/>
              <w:spacing w:line="278" w:lineRule="auto" w:before="74"/>
              <w:ind w:left="1806" w:right="1026" w:hanging="73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w w:val="105"/>
                <w:sz w:val="20"/>
              </w:rPr>
              <w:t>ATENDIMENTO</w:t>
            </w:r>
            <w:r>
              <w:rPr>
                <w:rFonts w:ascii="Arial" w:hAnsi="Arial"/>
                <w:b/>
                <w:spacing w:val="-11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w w:val="105"/>
                <w:sz w:val="20"/>
              </w:rPr>
              <w:t>DE</w:t>
            </w:r>
            <w:r>
              <w:rPr>
                <w:rFonts w:ascii="Arial" w:hAnsi="Arial"/>
                <w:b/>
                <w:spacing w:val="-11"/>
                <w:w w:val="105"/>
                <w:sz w:val="20"/>
              </w:rPr>
              <w:t> </w:t>
            </w:r>
            <w:r>
              <w:rPr>
                <w:rFonts w:ascii="Arial" w:hAnsi="Arial"/>
                <w:b/>
                <w:spacing w:val="-4"/>
                <w:w w:val="105"/>
                <w:sz w:val="20"/>
              </w:rPr>
              <w:t>URGÊNCIA </w:t>
            </w:r>
            <w:r>
              <w:rPr>
                <w:rFonts w:ascii="Arial" w:hAnsi="Arial"/>
                <w:b/>
                <w:w w:val="105"/>
                <w:sz w:val="20"/>
              </w:rPr>
              <w:t>E EMERGÊNCIA</w:t>
            </w:r>
          </w:p>
        </w:tc>
        <w:tc>
          <w:tcPr>
            <w:tcW w:w="1584" w:type="dxa"/>
            <w:tcBorders>
              <w:top w:val="single" w:sz="51" w:space="0" w:color="538235"/>
            </w:tcBorders>
            <w:shd w:val="clear" w:color="auto" w:fill="DDDDDD"/>
          </w:tcPr>
          <w:p>
            <w:pPr>
              <w:pStyle w:val="TableParagraph"/>
              <w:spacing w:before="209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3"/>
              <w:ind w:left="82" w:hanging="36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Meta</w:t>
            </w:r>
            <w:r>
              <w:rPr>
                <w:rFonts w:ascii="Arial"/>
                <w:b/>
                <w:spacing w:val="3"/>
                <w:sz w:val="17"/>
              </w:rPr>
              <w:t> </w:t>
            </w:r>
            <w:r>
              <w:rPr>
                <w:rFonts w:ascii="Arial"/>
                <w:b/>
                <w:sz w:val="17"/>
              </w:rPr>
              <w:t>Mensal</w:t>
            </w:r>
            <w:r>
              <w:rPr>
                <w:rFonts w:ascii="Arial"/>
                <w:b/>
                <w:spacing w:val="7"/>
                <w:sz w:val="17"/>
              </w:rPr>
              <w:t> </w:t>
            </w:r>
            <w:r>
              <w:rPr>
                <w:rFonts w:ascii="Arial"/>
                <w:b/>
                <w:spacing w:val="-10"/>
                <w:sz w:val="17"/>
              </w:rPr>
              <w:t>-</w:t>
            </w:r>
          </w:p>
          <w:p>
            <w:pPr>
              <w:pStyle w:val="TableParagraph"/>
              <w:spacing w:line="220" w:lineRule="atLeast" w:before="0"/>
              <w:ind w:left="64" w:firstLine="17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1º TA a partir de</w:t>
            </w:r>
            <w:r>
              <w:rPr>
                <w:rFonts w:ascii="Arial" w:hAnsi="Arial"/>
                <w:b/>
                <w:spacing w:val="-1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01/02/20/25</w:t>
            </w:r>
          </w:p>
        </w:tc>
        <w:tc>
          <w:tcPr>
            <w:tcW w:w="1092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left="17" w:right="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tcBorders>
              <w:top w:val="single" w:sz="51" w:space="0" w:color="538235"/>
            </w:tcBorders>
            <w:shd w:val="clear" w:color="auto" w:fill="D0CECE"/>
          </w:tcPr>
          <w:p>
            <w:pPr>
              <w:pStyle w:val="TableParagraph"/>
              <w:spacing w:before="209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296" w:hRule="atLeast"/>
        </w:trPr>
        <w:tc>
          <w:tcPr>
            <w:tcW w:w="5194" w:type="dxa"/>
          </w:tcPr>
          <w:p>
            <w:pPr>
              <w:pStyle w:val="TableParagraph"/>
              <w:spacing w:before="37"/>
              <w:ind w:left="59" w:right="52"/>
              <w:rPr>
                <w:sz w:val="20"/>
              </w:rPr>
            </w:pPr>
            <w:r>
              <w:rPr>
                <w:sz w:val="20"/>
              </w:rPr>
              <w:t>Demanda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sz w:val="20"/>
              </w:rPr>
              <w:t>espontânea</w:t>
            </w:r>
          </w:p>
        </w:tc>
        <w:tc>
          <w:tcPr>
            <w:tcW w:w="1584" w:type="dxa"/>
          </w:tcPr>
          <w:p>
            <w:pPr>
              <w:pStyle w:val="TableParagraph"/>
              <w:spacing w:before="37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574</w:t>
            </w:r>
          </w:p>
        </w:tc>
        <w:tc>
          <w:tcPr>
            <w:tcW w:w="1282" w:type="dxa"/>
          </w:tcPr>
          <w:p>
            <w:pPr>
              <w:pStyle w:val="TableParagraph"/>
              <w:spacing w:before="37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37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562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578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576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576</w:t>
            </w:r>
          </w:p>
        </w:tc>
        <w:tc>
          <w:tcPr>
            <w:tcW w:w="803" w:type="dxa"/>
          </w:tcPr>
          <w:p>
            <w:pPr>
              <w:pStyle w:val="TableParagraph"/>
              <w:spacing w:before="37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543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609</w:t>
            </w:r>
          </w:p>
        </w:tc>
        <w:tc>
          <w:tcPr>
            <w:tcW w:w="808" w:type="dxa"/>
          </w:tcPr>
          <w:p>
            <w:pPr>
              <w:pStyle w:val="TableParagraph"/>
              <w:spacing w:before="37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433</w:t>
            </w:r>
          </w:p>
        </w:tc>
        <w:tc>
          <w:tcPr>
            <w:tcW w:w="1042" w:type="dxa"/>
          </w:tcPr>
          <w:p>
            <w:pPr>
              <w:pStyle w:val="TableParagraph"/>
              <w:spacing w:before="37"/>
              <w:ind w:left="27" w:right="11"/>
              <w:rPr>
                <w:sz w:val="19"/>
              </w:rPr>
            </w:pPr>
            <w:r>
              <w:rPr>
                <w:spacing w:val="-5"/>
                <w:sz w:val="19"/>
              </w:rPr>
              <w:t>504</w:t>
            </w:r>
          </w:p>
        </w:tc>
        <w:tc>
          <w:tcPr>
            <w:tcW w:w="921" w:type="dxa"/>
          </w:tcPr>
          <w:p>
            <w:pPr>
              <w:pStyle w:val="TableParagraph"/>
              <w:spacing w:before="37"/>
              <w:ind w:right="10"/>
              <w:rPr>
                <w:sz w:val="19"/>
              </w:rPr>
            </w:pPr>
            <w:r>
              <w:rPr>
                <w:spacing w:val="-5"/>
                <w:sz w:val="19"/>
              </w:rPr>
              <w:t>509</w:t>
            </w:r>
          </w:p>
        </w:tc>
        <w:tc>
          <w:tcPr>
            <w:tcW w:w="1110" w:type="dxa"/>
          </w:tcPr>
          <w:p>
            <w:pPr>
              <w:pStyle w:val="TableParagraph"/>
              <w:spacing w:before="37"/>
              <w:ind w:right="10"/>
              <w:rPr>
                <w:sz w:val="19"/>
              </w:rPr>
            </w:pPr>
            <w:r>
              <w:rPr>
                <w:spacing w:val="-5"/>
                <w:sz w:val="19"/>
              </w:rPr>
              <w:t>475</w:t>
            </w:r>
          </w:p>
        </w:tc>
        <w:tc>
          <w:tcPr>
            <w:tcW w:w="1232" w:type="dxa"/>
          </w:tcPr>
          <w:p>
            <w:pPr>
              <w:pStyle w:val="TableParagraph"/>
              <w:spacing w:before="37"/>
              <w:ind w:left="27" w:right="10"/>
              <w:rPr>
                <w:sz w:val="19"/>
              </w:rPr>
            </w:pPr>
            <w:r>
              <w:rPr>
                <w:spacing w:val="-5"/>
                <w:sz w:val="19"/>
              </w:rPr>
              <w:t>462</w:t>
            </w:r>
          </w:p>
        </w:tc>
      </w:tr>
      <w:tr>
        <w:trPr>
          <w:trHeight w:val="296" w:hRule="atLeast"/>
        </w:trPr>
        <w:tc>
          <w:tcPr>
            <w:tcW w:w="5194" w:type="dxa"/>
          </w:tcPr>
          <w:p>
            <w:pPr>
              <w:pStyle w:val="TableParagraph"/>
              <w:spacing w:before="37"/>
              <w:ind w:left="65" w:right="52"/>
              <w:rPr>
                <w:sz w:val="20"/>
              </w:rPr>
            </w:pPr>
            <w:r>
              <w:rPr>
                <w:sz w:val="20"/>
              </w:rPr>
              <w:t>Demanda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sz w:val="20"/>
              </w:rPr>
              <w:t>regulada</w:t>
            </w:r>
          </w:p>
        </w:tc>
        <w:tc>
          <w:tcPr>
            <w:tcW w:w="1584" w:type="dxa"/>
          </w:tcPr>
          <w:p>
            <w:pPr>
              <w:pStyle w:val="TableParagraph"/>
              <w:spacing w:before="37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2.088</w:t>
            </w:r>
          </w:p>
        </w:tc>
        <w:tc>
          <w:tcPr>
            <w:tcW w:w="1282" w:type="dxa"/>
          </w:tcPr>
          <w:p>
            <w:pPr>
              <w:pStyle w:val="TableParagraph"/>
              <w:spacing w:before="37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37"/>
              <w:ind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2.171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2.074</w:t>
            </w:r>
          </w:p>
        </w:tc>
        <w:tc>
          <w:tcPr>
            <w:tcW w:w="785" w:type="dxa"/>
          </w:tcPr>
          <w:p>
            <w:pPr>
              <w:pStyle w:val="TableParagraph"/>
              <w:spacing w:before="37"/>
              <w:ind w:left="23" w:right="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2.048</w:t>
            </w:r>
          </w:p>
        </w:tc>
        <w:tc>
          <w:tcPr>
            <w:tcW w:w="786" w:type="dxa"/>
          </w:tcPr>
          <w:p>
            <w:pPr>
              <w:pStyle w:val="TableParagraph"/>
              <w:spacing w:before="37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2.110</w:t>
            </w:r>
          </w:p>
        </w:tc>
        <w:tc>
          <w:tcPr>
            <w:tcW w:w="803" w:type="dxa"/>
          </w:tcPr>
          <w:p>
            <w:pPr>
              <w:pStyle w:val="TableParagraph"/>
              <w:spacing w:before="37"/>
              <w:ind w:left="17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2.140</w:t>
            </w:r>
          </w:p>
        </w:tc>
        <w:tc>
          <w:tcPr>
            <w:tcW w:w="826" w:type="dxa"/>
          </w:tcPr>
          <w:p>
            <w:pPr>
              <w:pStyle w:val="TableParagraph"/>
              <w:spacing w:before="37"/>
              <w:ind w:right="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2.098</w:t>
            </w:r>
          </w:p>
        </w:tc>
        <w:tc>
          <w:tcPr>
            <w:tcW w:w="808" w:type="dxa"/>
          </w:tcPr>
          <w:p>
            <w:pPr>
              <w:pStyle w:val="TableParagraph"/>
              <w:spacing w:before="37"/>
              <w:ind w:left="21" w:right="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2.404</w:t>
            </w:r>
          </w:p>
        </w:tc>
        <w:tc>
          <w:tcPr>
            <w:tcW w:w="1042" w:type="dxa"/>
          </w:tcPr>
          <w:p>
            <w:pPr>
              <w:pStyle w:val="TableParagraph"/>
              <w:spacing w:before="37"/>
              <w:ind w:left="27" w:right="13"/>
              <w:rPr>
                <w:sz w:val="19"/>
              </w:rPr>
            </w:pPr>
            <w:r>
              <w:rPr>
                <w:spacing w:val="-2"/>
                <w:sz w:val="19"/>
              </w:rPr>
              <w:t>2.461</w:t>
            </w:r>
          </w:p>
        </w:tc>
        <w:tc>
          <w:tcPr>
            <w:tcW w:w="921" w:type="dxa"/>
          </w:tcPr>
          <w:p>
            <w:pPr>
              <w:pStyle w:val="TableParagraph"/>
              <w:spacing w:before="37"/>
              <w:ind w:right="4"/>
              <w:rPr>
                <w:sz w:val="19"/>
              </w:rPr>
            </w:pPr>
            <w:r>
              <w:rPr>
                <w:spacing w:val="-2"/>
                <w:sz w:val="19"/>
              </w:rPr>
              <w:t>2.471</w:t>
            </w:r>
          </w:p>
        </w:tc>
        <w:tc>
          <w:tcPr>
            <w:tcW w:w="1110" w:type="dxa"/>
          </w:tcPr>
          <w:p>
            <w:pPr>
              <w:pStyle w:val="TableParagraph"/>
              <w:spacing w:before="37"/>
              <w:ind w:right="4"/>
              <w:rPr>
                <w:sz w:val="19"/>
              </w:rPr>
            </w:pPr>
            <w:r>
              <w:rPr>
                <w:spacing w:val="-2"/>
                <w:sz w:val="19"/>
              </w:rPr>
              <w:t>2.351</w:t>
            </w:r>
          </w:p>
        </w:tc>
        <w:tc>
          <w:tcPr>
            <w:tcW w:w="1232" w:type="dxa"/>
          </w:tcPr>
          <w:p>
            <w:pPr>
              <w:pStyle w:val="TableParagraph"/>
              <w:spacing w:before="37"/>
              <w:ind w:left="27" w:right="14"/>
              <w:rPr>
                <w:sz w:val="19"/>
              </w:rPr>
            </w:pPr>
            <w:r>
              <w:rPr>
                <w:spacing w:val="-2"/>
                <w:sz w:val="19"/>
              </w:rPr>
              <w:t>2.426</w:t>
            </w:r>
          </w:p>
        </w:tc>
      </w:tr>
      <w:tr>
        <w:trPr>
          <w:trHeight w:val="293" w:hRule="atLeast"/>
        </w:trPr>
        <w:tc>
          <w:tcPr>
            <w:tcW w:w="5194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left="68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2.662</w:t>
            </w:r>
          </w:p>
        </w:tc>
        <w:tc>
          <w:tcPr>
            <w:tcW w:w="1282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2.733</w:t>
            </w:r>
          </w:p>
        </w:tc>
        <w:tc>
          <w:tcPr>
            <w:tcW w:w="7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2.652</w:t>
            </w:r>
          </w:p>
        </w:tc>
        <w:tc>
          <w:tcPr>
            <w:tcW w:w="785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2.624</w:t>
            </w:r>
          </w:p>
        </w:tc>
        <w:tc>
          <w:tcPr>
            <w:tcW w:w="78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2.686</w:t>
            </w:r>
          </w:p>
        </w:tc>
        <w:tc>
          <w:tcPr>
            <w:tcW w:w="803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2.683</w:t>
            </w:r>
          </w:p>
        </w:tc>
        <w:tc>
          <w:tcPr>
            <w:tcW w:w="826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2.707</w:t>
            </w:r>
          </w:p>
        </w:tc>
        <w:tc>
          <w:tcPr>
            <w:tcW w:w="808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2.837</w:t>
            </w:r>
          </w:p>
        </w:tc>
        <w:tc>
          <w:tcPr>
            <w:tcW w:w="1042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left="27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2.965</w:t>
            </w:r>
          </w:p>
        </w:tc>
        <w:tc>
          <w:tcPr>
            <w:tcW w:w="921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2.980</w:t>
            </w:r>
          </w:p>
        </w:tc>
        <w:tc>
          <w:tcPr>
            <w:tcW w:w="1110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2.826</w:t>
            </w:r>
          </w:p>
        </w:tc>
        <w:tc>
          <w:tcPr>
            <w:tcW w:w="1232" w:type="dxa"/>
            <w:tcBorders>
              <w:bottom w:val="single" w:sz="48" w:space="0" w:color="538235"/>
            </w:tcBorders>
          </w:tcPr>
          <w:p>
            <w:pPr>
              <w:pStyle w:val="TableParagraph"/>
              <w:spacing w:before="37"/>
              <w:ind w:left="27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2.888</w:t>
            </w:r>
          </w:p>
        </w:tc>
      </w:tr>
      <w:tr>
        <w:trPr>
          <w:trHeight w:val="636" w:hRule="atLeast"/>
        </w:trPr>
        <w:tc>
          <w:tcPr>
            <w:tcW w:w="5194" w:type="dxa"/>
            <w:tcBorders>
              <w:top w:val="single" w:sz="48" w:space="0" w:color="538235"/>
            </w:tcBorders>
            <w:shd w:val="clear" w:color="auto" w:fill="DDDDDD"/>
          </w:tcPr>
          <w:p>
            <w:pPr>
              <w:pStyle w:val="TableParagraph"/>
              <w:spacing w:before="206"/>
              <w:ind w:left="75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ATENDIMENTO</w:t>
            </w:r>
            <w:r>
              <w:rPr>
                <w:rFonts w:ascii="Arial"/>
                <w:b/>
                <w:spacing w:val="1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PORTA</w:t>
            </w:r>
            <w:r>
              <w:rPr>
                <w:rFonts w:ascii="Arial"/>
                <w:b/>
                <w:spacing w:val="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19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ENTRADA</w:t>
            </w:r>
          </w:p>
        </w:tc>
        <w:tc>
          <w:tcPr>
            <w:tcW w:w="1584" w:type="dxa"/>
            <w:tcBorders>
              <w:top w:val="single" w:sz="48" w:space="0" w:color="538235"/>
            </w:tcBorders>
            <w:shd w:val="clear" w:color="auto" w:fill="DDDDDD"/>
          </w:tcPr>
          <w:p>
            <w:pPr>
              <w:pStyle w:val="TableParagraph"/>
              <w:spacing w:before="206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line="271" w:lineRule="auto" w:before="0"/>
              <w:ind w:left="82" w:hanging="3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8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Mensal</w:t>
            </w:r>
            <w:r>
              <w:rPr>
                <w:rFonts w:ascii="Arial" w:hAnsi="Arial"/>
                <w:b/>
                <w:spacing w:val="-6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- 1º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TA a </w:t>
            </w:r>
            <w:r>
              <w:rPr>
                <w:rFonts w:ascii="Arial" w:hAnsi="Arial"/>
                <w:b/>
                <w:spacing w:val="-2"/>
                <w:sz w:val="17"/>
              </w:rPr>
              <w:t>partir</w:t>
            </w:r>
          </w:p>
          <w:p>
            <w:pPr>
              <w:pStyle w:val="TableParagraph"/>
              <w:spacing w:line="175" w:lineRule="exact" w:before="0"/>
              <w:ind w:left="6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de </w:t>
            </w:r>
            <w:r>
              <w:rPr>
                <w:rFonts w:asci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09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17" w:right="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tcBorders>
              <w:top w:val="single" w:sz="48" w:space="0" w:color="538235"/>
            </w:tcBorders>
            <w:shd w:val="clear" w:color="auto" w:fill="D0CECE"/>
          </w:tcPr>
          <w:p>
            <w:pPr>
              <w:pStyle w:val="TableParagraph"/>
              <w:spacing w:before="206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309" w:hRule="atLeast"/>
        </w:trPr>
        <w:tc>
          <w:tcPr>
            <w:tcW w:w="5194" w:type="dxa"/>
          </w:tcPr>
          <w:p>
            <w:pPr>
              <w:pStyle w:val="TableParagraph"/>
              <w:spacing w:before="42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Cirurgia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Buco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Maxilo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Facial</w:t>
            </w:r>
          </w:p>
        </w:tc>
        <w:tc>
          <w:tcPr>
            <w:tcW w:w="1584" w:type="dxa"/>
          </w:tcPr>
          <w:p>
            <w:pPr>
              <w:pStyle w:val="TableParagraph"/>
              <w:spacing w:before="42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</w:tcPr>
          <w:p>
            <w:pPr>
              <w:pStyle w:val="TableParagraph"/>
              <w:spacing w:before="42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4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4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before="42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042" w:type="dxa"/>
          </w:tcPr>
          <w:p>
            <w:pPr>
              <w:pStyle w:val="TableParagraph"/>
              <w:spacing w:before="42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921" w:type="dxa"/>
          </w:tcPr>
          <w:p>
            <w:pPr>
              <w:pStyle w:val="TableParagraph"/>
              <w:spacing w:before="4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110" w:type="dxa"/>
          </w:tcPr>
          <w:p>
            <w:pPr>
              <w:pStyle w:val="TableParagraph"/>
              <w:spacing w:before="42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232" w:type="dxa"/>
          </w:tcPr>
          <w:p>
            <w:pPr>
              <w:pStyle w:val="TableParagraph"/>
              <w:spacing w:before="42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9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Cirurgia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Geral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810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792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858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727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944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941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806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1052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973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1111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969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881</w:t>
            </w:r>
          </w:p>
        </w:tc>
      </w:tr>
      <w:tr>
        <w:trPr>
          <w:trHeight w:val="309" w:hRule="atLeast"/>
        </w:trPr>
        <w:tc>
          <w:tcPr>
            <w:tcW w:w="5194" w:type="dxa"/>
          </w:tcPr>
          <w:p>
            <w:pPr>
              <w:pStyle w:val="TableParagraph"/>
              <w:spacing w:before="42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Cirurgia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Torácica</w:t>
            </w:r>
          </w:p>
        </w:tc>
        <w:tc>
          <w:tcPr>
            <w:tcW w:w="1584" w:type="dxa"/>
          </w:tcPr>
          <w:p>
            <w:pPr>
              <w:pStyle w:val="TableParagraph"/>
              <w:spacing w:before="42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</w:tcPr>
          <w:p>
            <w:pPr>
              <w:pStyle w:val="TableParagraph"/>
              <w:spacing w:before="42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4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spacing w:before="42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before="4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spacing w:before="42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spacing w:before="42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spacing w:before="42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spacing w:before="42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2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spacing w:before="42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spacing w:before="42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Clínica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Médica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1222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1310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1098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1209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1065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1170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1539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1438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1654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1514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1195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1694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58" w:right="52"/>
              <w:rPr>
                <w:sz w:val="20"/>
              </w:rPr>
            </w:pPr>
            <w:r>
              <w:rPr>
                <w:w w:val="105"/>
                <w:sz w:val="20"/>
              </w:rPr>
              <w:t>Ortopedia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Traumatologia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289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346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351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383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335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330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321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333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332</w:t>
            </w:r>
          </w:p>
        </w:tc>
        <w:tc>
          <w:tcPr>
            <w:tcW w:w="921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341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356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299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6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Neurocirurgia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54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98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84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93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94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53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921" w:type="dxa"/>
          </w:tcPr>
          <w:p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110" w:type="dxa"/>
          </w:tcPr>
          <w:p>
            <w:pPr>
              <w:pStyle w:val="TableParagraph"/>
              <w:ind w:right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301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0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Otorrinolaringologia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3" w:type="dxa"/>
          </w:tcPr>
          <w:p>
            <w:pPr>
              <w:pStyle w:val="TableParagraph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26" w:type="dxa"/>
          </w:tcPr>
          <w:p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</w:tr>
      <w:tr>
        <w:trPr>
          <w:trHeight w:val="337" w:hRule="atLeast"/>
        </w:trPr>
        <w:tc>
          <w:tcPr>
            <w:tcW w:w="5194" w:type="dxa"/>
          </w:tcPr>
          <w:p>
            <w:pPr>
              <w:pStyle w:val="TableParagraph"/>
              <w:ind w:left="62" w:right="5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Neurologia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ind w:right="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281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176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254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204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238</w:t>
            </w:r>
          </w:p>
        </w:tc>
        <w:tc>
          <w:tcPr>
            <w:tcW w:w="80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185</w:t>
            </w:r>
          </w:p>
        </w:tc>
        <w:tc>
          <w:tcPr>
            <w:tcW w:w="826" w:type="dxa"/>
          </w:tcPr>
          <w:p>
            <w:pPr>
              <w:pStyle w:val="TableParagraph"/>
              <w:ind w:right="1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>
        <w:trPr>
          <w:trHeight w:val="336" w:hRule="atLeast"/>
        </w:trPr>
        <w:tc>
          <w:tcPr>
            <w:tcW w:w="5194" w:type="dxa"/>
          </w:tcPr>
          <w:p>
            <w:pPr>
              <w:pStyle w:val="TableParagraph"/>
              <w:ind w:left="65" w:right="52"/>
              <w:rPr>
                <w:sz w:val="20"/>
              </w:rPr>
            </w:pPr>
            <w:r>
              <w:rPr>
                <w:w w:val="105"/>
                <w:sz w:val="20"/>
              </w:rPr>
              <w:t>Angiologia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Cirurgia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Vascular</w:t>
            </w:r>
          </w:p>
        </w:tc>
        <w:tc>
          <w:tcPr>
            <w:tcW w:w="1584" w:type="dxa"/>
          </w:tcPr>
          <w:p>
            <w:pPr>
              <w:pStyle w:val="TableParagraph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ind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6</w:t>
            </w:r>
          </w:p>
        </w:tc>
        <w:tc>
          <w:tcPr>
            <w:tcW w:w="1282" w:type="dxa"/>
          </w:tcPr>
          <w:p>
            <w:pPr>
              <w:pStyle w:val="TableParagraph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785" w:type="dxa"/>
          </w:tcPr>
          <w:p>
            <w:pPr>
              <w:pStyle w:val="TableParagraph"/>
              <w:ind w:left="23"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786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10</w:t>
            </w:r>
          </w:p>
        </w:tc>
        <w:tc>
          <w:tcPr>
            <w:tcW w:w="803" w:type="dxa"/>
          </w:tcPr>
          <w:p>
            <w:pPr>
              <w:pStyle w:val="TableParagraph"/>
              <w:ind w:left="17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826" w:type="dxa"/>
          </w:tcPr>
          <w:p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808" w:type="dxa"/>
          </w:tcPr>
          <w:p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042" w:type="dxa"/>
          </w:tcPr>
          <w:p>
            <w:pPr>
              <w:pStyle w:val="TableParagraph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ind w:right="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110" w:type="dxa"/>
          </w:tcPr>
          <w:p>
            <w:pPr>
              <w:pStyle w:val="TableParagraph"/>
              <w:ind w:right="8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0</w:t>
            </w:r>
          </w:p>
        </w:tc>
        <w:tc>
          <w:tcPr>
            <w:tcW w:w="1232" w:type="dxa"/>
          </w:tcPr>
          <w:p>
            <w:pPr>
              <w:pStyle w:val="TableParagraph"/>
              <w:ind w:left="27" w:right="17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5194" w:type="dxa"/>
          </w:tcPr>
          <w:p>
            <w:pPr>
              <w:pStyle w:val="TableParagraph"/>
              <w:spacing w:before="50"/>
              <w:ind w:left="68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Total</w:t>
            </w:r>
          </w:p>
        </w:tc>
        <w:tc>
          <w:tcPr>
            <w:tcW w:w="1584" w:type="dxa"/>
          </w:tcPr>
          <w:p>
            <w:pPr>
              <w:pStyle w:val="TableParagraph"/>
              <w:spacing w:before="50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50"/>
              <w:ind w:righ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2.662</w:t>
            </w:r>
          </w:p>
        </w:tc>
        <w:tc>
          <w:tcPr>
            <w:tcW w:w="1282" w:type="dxa"/>
          </w:tcPr>
          <w:p>
            <w:pPr>
              <w:pStyle w:val="TableParagraph"/>
              <w:spacing w:before="50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50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2.733</w:t>
            </w:r>
          </w:p>
        </w:tc>
        <w:tc>
          <w:tcPr>
            <w:tcW w:w="785" w:type="dxa"/>
          </w:tcPr>
          <w:p>
            <w:pPr>
              <w:pStyle w:val="TableParagraph"/>
              <w:spacing w:before="50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2.652</w:t>
            </w:r>
          </w:p>
        </w:tc>
        <w:tc>
          <w:tcPr>
            <w:tcW w:w="785" w:type="dxa"/>
          </w:tcPr>
          <w:p>
            <w:pPr>
              <w:pStyle w:val="TableParagraph"/>
              <w:spacing w:before="50"/>
              <w:ind w:left="2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2.624</w:t>
            </w:r>
          </w:p>
        </w:tc>
        <w:tc>
          <w:tcPr>
            <w:tcW w:w="786" w:type="dxa"/>
          </w:tcPr>
          <w:p>
            <w:pPr>
              <w:pStyle w:val="TableParagraph"/>
              <w:spacing w:before="50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2686</w:t>
            </w:r>
          </w:p>
        </w:tc>
        <w:tc>
          <w:tcPr>
            <w:tcW w:w="803" w:type="dxa"/>
          </w:tcPr>
          <w:p>
            <w:pPr>
              <w:pStyle w:val="TableParagraph"/>
              <w:spacing w:before="50"/>
              <w:ind w:left="17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2.683</w:t>
            </w:r>
          </w:p>
        </w:tc>
        <w:tc>
          <w:tcPr>
            <w:tcW w:w="826" w:type="dxa"/>
          </w:tcPr>
          <w:p>
            <w:pPr>
              <w:pStyle w:val="TableParagraph"/>
              <w:spacing w:before="50"/>
              <w:ind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2.707</w:t>
            </w:r>
          </w:p>
        </w:tc>
        <w:tc>
          <w:tcPr>
            <w:tcW w:w="808" w:type="dxa"/>
          </w:tcPr>
          <w:p>
            <w:pPr>
              <w:pStyle w:val="TableParagraph"/>
              <w:spacing w:before="50"/>
              <w:ind w:left="21" w:right="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2.837</w:t>
            </w:r>
          </w:p>
        </w:tc>
        <w:tc>
          <w:tcPr>
            <w:tcW w:w="1042" w:type="dxa"/>
          </w:tcPr>
          <w:p>
            <w:pPr>
              <w:pStyle w:val="TableParagraph"/>
              <w:spacing w:before="50"/>
              <w:ind w:left="27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2.965</w:t>
            </w:r>
          </w:p>
        </w:tc>
        <w:tc>
          <w:tcPr>
            <w:tcW w:w="921" w:type="dxa"/>
          </w:tcPr>
          <w:p>
            <w:pPr>
              <w:pStyle w:val="TableParagraph"/>
              <w:spacing w:before="50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2.980</w:t>
            </w:r>
          </w:p>
        </w:tc>
        <w:tc>
          <w:tcPr>
            <w:tcW w:w="1110" w:type="dxa"/>
          </w:tcPr>
          <w:p>
            <w:pPr>
              <w:pStyle w:val="TableParagraph"/>
              <w:spacing w:before="50"/>
              <w:ind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2.826</w:t>
            </w:r>
          </w:p>
        </w:tc>
        <w:tc>
          <w:tcPr>
            <w:tcW w:w="1232" w:type="dxa"/>
          </w:tcPr>
          <w:p>
            <w:pPr>
              <w:pStyle w:val="TableParagraph"/>
              <w:spacing w:before="50"/>
              <w:ind w:left="27"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2.888</w:t>
            </w:r>
          </w:p>
        </w:tc>
      </w:tr>
      <w:tr>
        <w:trPr>
          <w:trHeight w:val="147" w:hRule="atLeast"/>
        </w:trPr>
        <w:tc>
          <w:tcPr>
            <w:tcW w:w="19076" w:type="dxa"/>
            <w:gridSpan w:val="15"/>
            <w:shd w:val="clear" w:color="auto" w:fill="538235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639" w:hRule="atLeast"/>
        </w:trPr>
        <w:tc>
          <w:tcPr>
            <w:tcW w:w="5194" w:type="dxa"/>
            <w:shd w:val="clear" w:color="auto" w:fill="D9D9D9"/>
          </w:tcPr>
          <w:p>
            <w:pPr>
              <w:pStyle w:val="TableParagraph"/>
              <w:spacing w:before="208"/>
              <w:ind w:left="62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PROJETO</w:t>
            </w:r>
            <w:r>
              <w:rPr>
                <w:rFonts w:ascii="Arial"/>
                <w:b/>
                <w:spacing w:val="35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ANGELS</w:t>
            </w:r>
          </w:p>
        </w:tc>
        <w:tc>
          <w:tcPr>
            <w:tcW w:w="1584" w:type="dxa"/>
            <w:shd w:val="clear" w:color="auto" w:fill="D9D9D9"/>
          </w:tcPr>
          <w:p>
            <w:pPr>
              <w:pStyle w:val="TableParagraph"/>
              <w:spacing w:before="209"/>
              <w:ind w:left="23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Meta</w:t>
            </w:r>
            <w:r>
              <w:rPr>
                <w:rFonts w:ascii="Arial"/>
                <w:b/>
                <w:spacing w:val="-10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Mensal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82" w:type="dxa"/>
            <w:shd w:val="clear" w:color="auto" w:fill="D0CECE"/>
          </w:tcPr>
          <w:p>
            <w:pPr>
              <w:pStyle w:val="TableParagraph"/>
              <w:spacing w:before="2"/>
              <w:ind w:left="82" w:hanging="36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Meta</w:t>
            </w:r>
            <w:r>
              <w:rPr>
                <w:rFonts w:ascii="Arial"/>
                <w:b/>
                <w:spacing w:val="3"/>
                <w:sz w:val="17"/>
              </w:rPr>
              <w:t> </w:t>
            </w:r>
            <w:r>
              <w:rPr>
                <w:rFonts w:ascii="Arial"/>
                <w:b/>
                <w:sz w:val="17"/>
              </w:rPr>
              <w:t>Mensal</w:t>
            </w:r>
            <w:r>
              <w:rPr>
                <w:rFonts w:ascii="Arial"/>
                <w:b/>
                <w:spacing w:val="7"/>
                <w:sz w:val="17"/>
              </w:rPr>
              <w:t> </w:t>
            </w:r>
            <w:r>
              <w:rPr>
                <w:rFonts w:ascii="Arial"/>
                <w:b/>
                <w:spacing w:val="-10"/>
                <w:sz w:val="17"/>
              </w:rPr>
              <w:t>-</w:t>
            </w:r>
          </w:p>
          <w:p>
            <w:pPr>
              <w:pStyle w:val="TableParagraph"/>
              <w:spacing w:line="220" w:lineRule="atLeast" w:before="0"/>
              <w:ind w:left="64" w:firstLine="17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1º TA a partir de</w:t>
            </w:r>
            <w:r>
              <w:rPr>
                <w:rFonts w:ascii="Arial" w:hAnsi="Arial"/>
                <w:b/>
                <w:spacing w:val="-1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01/02/20/25</w:t>
            </w:r>
          </w:p>
        </w:tc>
        <w:tc>
          <w:tcPr>
            <w:tcW w:w="1092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785" w:type="dxa"/>
            <w:shd w:val="clear" w:color="auto" w:fill="D0CECE"/>
          </w:tcPr>
          <w:p>
            <w:pPr>
              <w:pStyle w:val="TableParagraph"/>
              <w:spacing w:before="209"/>
              <w:ind w:left="23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786" w:type="dxa"/>
            <w:shd w:val="clear" w:color="auto" w:fill="D0CECE"/>
          </w:tcPr>
          <w:p>
            <w:pPr>
              <w:pStyle w:val="TableParagraph"/>
              <w:spacing w:before="209"/>
              <w:ind w:left="17" w:right="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803" w:type="dxa"/>
            <w:shd w:val="clear" w:color="auto" w:fill="D0CECE"/>
          </w:tcPr>
          <w:p>
            <w:pPr>
              <w:pStyle w:val="TableParagraph"/>
              <w:spacing w:before="209"/>
              <w:ind w:left="17"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826" w:type="dxa"/>
            <w:shd w:val="clear" w:color="auto" w:fill="D0CECE"/>
          </w:tcPr>
          <w:p>
            <w:pPr>
              <w:pStyle w:val="TableParagraph"/>
              <w:spacing w:before="209"/>
              <w:ind w:right="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808" w:type="dxa"/>
            <w:shd w:val="clear" w:color="auto" w:fill="D0CECE"/>
          </w:tcPr>
          <w:p>
            <w:pPr>
              <w:pStyle w:val="TableParagraph"/>
              <w:spacing w:before="209"/>
              <w:ind w:left="21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042" w:type="dxa"/>
            <w:shd w:val="clear" w:color="auto" w:fill="D0CECE"/>
          </w:tcPr>
          <w:p>
            <w:pPr>
              <w:pStyle w:val="TableParagraph"/>
              <w:spacing w:before="209"/>
              <w:ind w:left="27"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209"/>
              <w:ind w:righ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110" w:type="dxa"/>
            <w:shd w:val="clear" w:color="auto" w:fill="D0CECE"/>
          </w:tcPr>
          <w:p>
            <w:pPr>
              <w:pStyle w:val="TableParagraph"/>
              <w:spacing w:before="209"/>
              <w:ind w:righ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1232" w:type="dxa"/>
            <w:shd w:val="clear" w:color="auto" w:fill="D0CECE"/>
          </w:tcPr>
          <w:p>
            <w:pPr>
              <w:pStyle w:val="TableParagraph"/>
              <w:spacing w:before="209"/>
              <w:ind w:left="27" w:righ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323" w:hRule="atLeast"/>
        </w:trPr>
        <w:tc>
          <w:tcPr>
            <w:tcW w:w="5194" w:type="dxa"/>
          </w:tcPr>
          <w:p>
            <w:pPr>
              <w:pStyle w:val="TableParagraph"/>
              <w:spacing w:before="50"/>
              <w:ind w:left="65" w:righ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Atendimentos</w:t>
            </w:r>
            <w:r>
              <w:rPr>
                <w:rFonts w:ascii="Arial"/>
                <w:b/>
                <w:spacing w:val="17"/>
                <w:sz w:val="20"/>
              </w:rPr>
              <w:t> </w:t>
            </w:r>
            <w:r>
              <w:rPr>
                <w:rFonts w:ascii="Arial"/>
                <w:b/>
                <w:spacing w:val="-5"/>
                <w:sz w:val="20"/>
              </w:rPr>
              <w:t>AVC</w:t>
            </w:r>
          </w:p>
        </w:tc>
        <w:tc>
          <w:tcPr>
            <w:tcW w:w="1584" w:type="dxa"/>
          </w:tcPr>
          <w:p>
            <w:pPr>
              <w:pStyle w:val="TableParagraph"/>
              <w:spacing w:before="50"/>
              <w:ind w:left="23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826" w:type="dxa"/>
          </w:tcPr>
          <w:p>
            <w:pPr>
              <w:pStyle w:val="TableParagraph"/>
              <w:spacing w:before="50"/>
              <w:ind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448</w:t>
            </w:r>
          </w:p>
        </w:tc>
        <w:tc>
          <w:tcPr>
            <w:tcW w:w="1282" w:type="dxa"/>
          </w:tcPr>
          <w:p>
            <w:pPr>
              <w:pStyle w:val="TableParagraph"/>
              <w:spacing w:before="50"/>
              <w:ind w:left="26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**</w:t>
            </w:r>
          </w:p>
        </w:tc>
        <w:tc>
          <w:tcPr>
            <w:tcW w:w="1092" w:type="dxa"/>
          </w:tcPr>
          <w:p>
            <w:pPr>
              <w:pStyle w:val="TableParagraph"/>
              <w:spacing w:before="50"/>
              <w:ind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405</w:t>
            </w:r>
          </w:p>
        </w:tc>
        <w:tc>
          <w:tcPr>
            <w:tcW w:w="785" w:type="dxa"/>
          </w:tcPr>
          <w:p>
            <w:pPr>
              <w:pStyle w:val="TableParagraph"/>
              <w:spacing w:before="50"/>
              <w:ind w:left="23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355</w:t>
            </w:r>
          </w:p>
        </w:tc>
        <w:tc>
          <w:tcPr>
            <w:tcW w:w="785" w:type="dxa"/>
          </w:tcPr>
          <w:p>
            <w:pPr>
              <w:pStyle w:val="TableParagraph"/>
              <w:spacing w:before="50"/>
              <w:ind w:left="23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379</w:t>
            </w:r>
          </w:p>
        </w:tc>
        <w:tc>
          <w:tcPr>
            <w:tcW w:w="786" w:type="dxa"/>
          </w:tcPr>
          <w:p>
            <w:pPr>
              <w:pStyle w:val="TableParagraph"/>
              <w:spacing w:before="50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407</w:t>
            </w:r>
          </w:p>
        </w:tc>
        <w:tc>
          <w:tcPr>
            <w:tcW w:w="803" w:type="dxa"/>
          </w:tcPr>
          <w:p>
            <w:pPr>
              <w:pStyle w:val="TableParagraph"/>
              <w:spacing w:before="50"/>
              <w:ind w:lef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491</w:t>
            </w:r>
          </w:p>
        </w:tc>
        <w:tc>
          <w:tcPr>
            <w:tcW w:w="826" w:type="dxa"/>
          </w:tcPr>
          <w:p>
            <w:pPr>
              <w:pStyle w:val="TableParagraph"/>
              <w:spacing w:before="50"/>
              <w:ind w:right="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422</w:t>
            </w:r>
          </w:p>
        </w:tc>
        <w:tc>
          <w:tcPr>
            <w:tcW w:w="808" w:type="dxa"/>
          </w:tcPr>
          <w:p>
            <w:pPr>
              <w:pStyle w:val="TableParagraph"/>
              <w:spacing w:before="50"/>
              <w:ind w:left="21" w:righ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466</w:t>
            </w:r>
          </w:p>
        </w:tc>
        <w:tc>
          <w:tcPr>
            <w:tcW w:w="1042" w:type="dxa"/>
          </w:tcPr>
          <w:p>
            <w:pPr>
              <w:pStyle w:val="TableParagraph"/>
              <w:spacing w:before="50"/>
              <w:ind w:left="27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392</w:t>
            </w:r>
          </w:p>
        </w:tc>
        <w:tc>
          <w:tcPr>
            <w:tcW w:w="921" w:type="dxa"/>
          </w:tcPr>
          <w:p>
            <w:pPr>
              <w:pStyle w:val="TableParagraph"/>
              <w:spacing w:before="50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375</w:t>
            </w:r>
          </w:p>
        </w:tc>
        <w:tc>
          <w:tcPr>
            <w:tcW w:w="1110" w:type="dxa"/>
          </w:tcPr>
          <w:p>
            <w:pPr>
              <w:pStyle w:val="TableParagraph"/>
              <w:spacing w:before="50"/>
              <w:ind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376</w:t>
            </w:r>
          </w:p>
        </w:tc>
        <w:tc>
          <w:tcPr>
            <w:tcW w:w="1232" w:type="dxa"/>
          </w:tcPr>
          <w:p>
            <w:pPr>
              <w:pStyle w:val="TableParagraph"/>
              <w:spacing w:before="50"/>
              <w:ind w:left="27" w:right="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419</w:t>
            </w:r>
          </w:p>
        </w:tc>
      </w:tr>
    </w:tbl>
    <w:p>
      <w:pPr>
        <w:pStyle w:val="BodyText"/>
        <w:spacing w:before="54"/>
        <w:rPr>
          <w:rFonts w:ascii="Times New Roman"/>
        </w:rPr>
      </w:pPr>
    </w:p>
    <w:p>
      <w:pPr>
        <w:pStyle w:val="BodyText"/>
        <w:ind w:left="747" w:right="694"/>
        <w:jc w:val="center"/>
      </w:pPr>
      <w:r>
        <w:rPr>
          <w:w w:val="105"/>
        </w:rPr>
        <w:t>Goiânia-Go,</w:t>
      </w:r>
      <w:r>
        <w:rPr>
          <w:spacing w:val="-10"/>
          <w:w w:val="105"/>
        </w:rPr>
        <w:t> </w:t>
      </w:r>
      <w:r>
        <w:rPr>
          <w:w w:val="105"/>
        </w:rPr>
        <w:t>09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Janeiro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2026</w:t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5846144</wp:posOffset>
            </wp:positionH>
            <wp:positionV relativeFrom="paragraph">
              <wp:posOffset>100806</wp:posOffset>
            </wp:positionV>
            <wp:extent cx="1548121" cy="331946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121" cy="331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4178048</wp:posOffset>
                </wp:positionH>
                <wp:positionV relativeFrom="paragraph">
                  <wp:posOffset>658135</wp:posOffset>
                </wp:positionV>
                <wp:extent cx="5052695" cy="889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052695" cy="8890"/>
                          <a:chExt cx="5052695" cy="88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427" y="1456"/>
                            <a:ext cx="5049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0">
                                <a:moveTo>
                                  <a:pt x="0" y="0"/>
                                </a:moveTo>
                                <a:lnTo>
                                  <a:pt x="5049308" y="0"/>
                                </a:lnTo>
                              </a:path>
                            </a:pathLst>
                          </a:custGeom>
                          <a:ln w="28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05269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2695" h="8890">
                                <a:moveTo>
                                  <a:pt x="5052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94"/>
                                </a:lnTo>
                                <a:lnTo>
                                  <a:pt x="5052163" y="8594"/>
                                </a:lnTo>
                                <a:lnTo>
                                  <a:pt x="5052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8.980194pt;margin-top:51.821686pt;width:397.85pt;height:.7pt;mso-position-horizontal-relative:page;mso-position-vertical-relative:paragraph;z-index:-15728128;mso-wrap-distance-left:0;mso-wrap-distance-right:0" id="docshapegroup3" coordorigin="6580,1036" coordsize="7957,14">
                <v:line style="position:absolute" from="6582,1039" to="14534,1039" stroked="true" strokeweight=".225596pt" strokecolor="#000000">
                  <v:stroke dashstyle="solid"/>
                </v:line>
                <v:rect style="position:absolute;left:6579;top:1036;width:7957;height:14" id="docshape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100"/>
      </w:pPr>
    </w:p>
    <w:p>
      <w:pPr>
        <w:pStyle w:val="BodyText"/>
        <w:spacing w:line="268" w:lineRule="auto" w:before="6"/>
        <w:ind w:left="8128" w:right="8814"/>
        <w:jc w:val="center"/>
      </w:pPr>
      <w:r>
        <w:rPr>
          <w:w w:val="105"/>
        </w:rPr>
        <w:t>Dr.</w:t>
      </w:r>
      <w:r>
        <w:rPr>
          <w:spacing w:val="-15"/>
          <w:w w:val="105"/>
        </w:rPr>
        <w:t> </w:t>
      </w:r>
      <w:r>
        <w:rPr>
          <w:w w:val="105"/>
        </w:rPr>
        <w:t>Fabiana</w:t>
      </w:r>
      <w:r>
        <w:rPr>
          <w:spacing w:val="-15"/>
          <w:w w:val="105"/>
        </w:rPr>
        <w:t> </w:t>
      </w:r>
      <w:r>
        <w:rPr>
          <w:w w:val="105"/>
        </w:rPr>
        <w:t>Rolla Diretora Médica</w:t>
      </w:r>
    </w:p>
    <w:p>
      <w:pPr>
        <w:pStyle w:val="BodyText"/>
        <w:spacing w:line="229" w:lineRule="exact"/>
        <w:ind w:left="53" w:right="747"/>
        <w:jc w:val="center"/>
      </w:pPr>
      <w:r>
        <w:rPr>
          <w:w w:val="105"/>
        </w:rPr>
        <w:t>Hospital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Urgências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Goiás</w:t>
      </w:r>
      <w:r>
        <w:rPr>
          <w:spacing w:val="-12"/>
          <w:w w:val="105"/>
        </w:rPr>
        <w:t> </w:t>
      </w:r>
      <w:r>
        <w:rPr>
          <w:w w:val="105"/>
        </w:rPr>
        <w:t>Dr</w:t>
      </w:r>
      <w:r>
        <w:rPr>
          <w:spacing w:val="-12"/>
          <w:w w:val="105"/>
        </w:rPr>
        <w:t> </w:t>
      </w:r>
      <w:r>
        <w:rPr>
          <w:w w:val="105"/>
        </w:rPr>
        <w:t>Valdemiro</w:t>
      </w:r>
      <w:r>
        <w:rPr>
          <w:spacing w:val="-10"/>
          <w:w w:val="105"/>
        </w:rPr>
        <w:t> </w:t>
      </w:r>
      <w:r>
        <w:rPr>
          <w:w w:val="105"/>
        </w:rPr>
        <w:t>Cruz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HUGO</w:t>
      </w:r>
    </w:p>
    <w:p>
      <w:pPr>
        <w:pStyle w:val="BodyText"/>
        <w:spacing w:after="0" w:line="229" w:lineRule="exact"/>
        <w:jc w:val="center"/>
        <w:sectPr>
          <w:pgSz w:w="22370" w:h="31660"/>
          <w:pgMar w:top="2100" w:bottom="280" w:left="1275" w:right="1842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97"/>
        <w:gridCol w:w="808"/>
        <w:gridCol w:w="1224"/>
        <w:gridCol w:w="1250"/>
        <w:gridCol w:w="1675"/>
        <w:gridCol w:w="1783"/>
        <w:gridCol w:w="1752"/>
        <w:gridCol w:w="1810"/>
        <w:gridCol w:w="1784"/>
        <w:gridCol w:w="1892"/>
        <w:gridCol w:w="1716"/>
        <w:gridCol w:w="1860"/>
        <w:gridCol w:w="1873"/>
        <w:gridCol w:w="1968"/>
        <w:gridCol w:w="2116"/>
      </w:tblGrid>
      <w:tr>
        <w:trPr>
          <w:trHeight w:val="1568" w:hRule="atLeast"/>
        </w:trPr>
        <w:tc>
          <w:tcPr>
            <w:tcW w:w="30208" w:type="dxa"/>
            <w:gridSpan w:val="15"/>
          </w:tcPr>
          <w:p>
            <w:pPr>
              <w:pStyle w:val="TableParagraph"/>
              <w:spacing w:before="2"/>
              <w:ind w:left="0"/>
              <w:jc w:val="left"/>
              <w:rPr>
                <w:sz w:val="2"/>
              </w:rPr>
            </w:pPr>
          </w:p>
          <w:p>
            <w:pPr>
              <w:pStyle w:val="TableParagraph"/>
              <w:tabs>
                <w:tab w:pos="15912" w:val="left" w:leader="none"/>
              </w:tabs>
              <w:spacing w:before="0"/>
              <w:ind w:left="276" w:right="-58"/>
              <w:jc w:val="left"/>
              <w:rPr>
                <w:sz w:val="20"/>
              </w:rPr>
            </w:pPr>
            <w:r>
              <w:rPr>
                <w:position w:val="29"/>
                <w:sz w:val="20"/>
              </w:rPr>
              <w:drawing>
                <wp:inline distT="0" distB="0" distL="0" distR="0">
                  <wp:extent cx="1393239" cy="626554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239" cy="626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9"/>
                <w:sz w:val="20"/>
              </w:rPr>
            </w:r>
            <w:r>
              <w:rPr>
                <w:position w:val="29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9073451" cy="908684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3451" cy="90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92" w:hRule="atLeast"/>
        </w:trPr>
        <w:tc>
          <w:tcPr>
            <w:tcW w:w="30208" w:type="dxa"/>
            <w:gridSpan w:val="15"/>
            <w:tcBorders>
              <w:bottom w:val="nil"/>
              <w:right w:val="nil"/>
            </w:tcBorders>
            <w:shd w:val="clear" w:color="auto" w:fill="538235"/>
          </w:tcPr>
          <w:p>
            <w:pPr>
              <w:pStyle w:val="TableParagraph"/>
              <w:spacing w:line="264" w:lineRule="exact" w:before="0"/>
              <w:ind w:left="12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Hospital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Urgências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Goiás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Dr.</w:t>
            </w:r>
            <w:r>
              <w:rPr>
                <w:rFonts w:ascii="Arial" w:hAnsi="Arial"/>
                <w:b/>
                <w:spacing w:val="-8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Valdemiro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Cruz</w:t>
            </w:r>
            <w:r>
              <w:rPr>
                <w:rFonts w:ascii="Arial" w:hAnsi="Arial"/>
                <w:b/>
                <w:spacing w:val="-5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(HUGO)</w:t>
            </w:r>
          </w:p>
        </w:tc>
      </w:tr>
      <w:tr>
        <w:trPr>
          <w:trHeight w:val="292" w:hRule="atLeast"/>
        </w:trPr>
        <w:tc>
          <w:tcPr>
            <w:tcW w:w="30208" w:type="dxa"/>
            <w:gridSpan w:val="15"/>
            <w:tcBorders>
              <w:top w:val="nil"/>
              <w:right w:val="nil"/>
            </w:tcBorders>
            <w:shd w:val="clear" w:color="auto" w:fill="DDDDDD"/>
          </w:tcPr>
          <w:p>
            <w:pPr>
              <w:pStyle w:val="TableParagraph"/>
              <w:spacing w:line="262" w:lineRule="exact" w:before="10"/>
              <w:ind w:left="12" w:right="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Indicadores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Desempenho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2025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/</w:t>
            </w:r>
            <w:r>
              <w:rPr>
                <w:rFonts w:ascii="Arial" w:hAnsi="Arial"/>
                <w:b/>
                <w:spacing w:val="-11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Termo</w:t>
            </w:r>
            <w:r>
              <w:rPr>
                <w:rFonts w:ascii="Arial" w:hAnsi="Arial"/>
                <w:b/>
                <w:spacing w:val="-11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Colaboração</w:t>
            </w:r>
            <w:r>
              <w:rPr>
                <w:rFonts w:ascii="Arial" w:hAnsi="Arial"/>
                <w:b/>
                <w:spacing w:val="-11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nº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97/2024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-</w:t>
            </w:r>
            <w:r>
              <w:rPr>
                <w:rFonts w:ascii="Arial" w:hAnsi="Arial"/>
                <w:b/>
                <w:spacing w:val="-10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SES</w:t>
            </w:r>
          </w:p>
        </w:tc>
      </w:tr>
      <w:tr>
        <w:trPr>
          <w:trHeight w:val="972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before="91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9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INDICADORES</w:t>
            </w:r>
            <w:r>
              <w:rPr>
                <w:rFonts w:ascii="Arial"/>
                <w:b/>
                <w:spacing w:val="-4"/>
                <w:sz w:val="23"/>
              </w:rPr>
              <w:t> </w:t>
            </w:r>
            <w:r>
              <w:rPr>
                <w:rFonts w:ascii="Arial"/>
                <w:b/>
                <w:spacing w:val="-2"/>
                <w:sz w:val="23"/>
              </w:rPr>
              <w:t>DE</w:t>
            </w:r>
            <w:r>
              <w:rPr>
                <w:rFonts w:ascii="Arial"/>
                <w:b/>
                <w:spacing w:val="-4"/>
                <w:sz w:val="23"/>
              </w:rPr>
              <w:t> </w:t>
            </w:r>
            <w:r>
              <w:rPr>
                <w:rFonts w:ascii="Arial"/>
                <w:b/>
                <w:spacing w:val="-2"/>
                <w:sz w:val="23"/>
              </w:rPr>
              <w:t>DESEMPENHO</w:t>
            </w:r>
          </w:p>
        </w:tc>
        <w:tc>
          <w:tcPr>
            <w:tcW w:w="808" w:type="dxa"/>
            <w:shd w:val="clear" w:color="auto" w:fill="DDDDDD"/>
          </w:tcPr>
          <w:p>
            <w:pPr>
              <w:pStyle w:val="TableParagraph"/>
              <w:spacing w:before="91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142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Meta</w:t>
            </w:r>
          </w:p>
        </w:tc>
        <w:tc>
          <w:tcPr>
            <w:tcW w:w="1224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44" w:right="1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Janeiro</w:t>
            </w:r>
          </w:p>
        </w:tc>
        <w:tc>
          <w:tcPr>
            <w:tcW w:w="1250" w:type="dxa"/>
            <w:shd w:val="clear" w:color="auto" w:fill="D0CECE"/>
          </w:tcPr>
          <w:p>
            <w:pPr>
              <w:pStyle w:val="TableParagraph"/>
              <w:spacing w:line="276" w:lineRule="auto" w:before="164"/>
              <w:ind w:left="51" w:right="21" w:firstLine="4"/>
              <w:jc w:val="both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Meta</w:t>
            </w:r>
            <w:r>
              <w:rPr>
                <w:rFonts w:ascii="Arial" w:hAnsi="Arial"/>
                <w:b/>
                <w:spacing w:val="-2"/>
                <w:sz w:val="17"/>
              </w:rPr>
              <w:t> </w:t>
            </w:r>
            <w:r>
              <w:rPr>
                <w:rFonts w:ascii="Arial" w:hAnsi="Arial"/>
                <w:b/>
                <w:sz w:val="17"/>
              </w:rPr>
              <w:t>Mensal - 1º TA a partir de </w:t>
            </w:r>
            <w:r>
              <w:rPr>
                <w:rFonts w:ascii="Arial" w:hAnsi="Arial"/>
                <w:b/>
                <w:spacing w:val="-2"/>
                <w:sz w:val="17"/>
              </w:rPr>
              <w:t>01/02/20/25</w:t>
            </w:r>
          </w:p>
        </w:tc>
        <w:tc>
          <w:tcPr>
            <w:tcW w:w="1675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Fevereiro</w:t>
            </w:r>
          </w:p>
        </w:tc>
        <w:tc>
          <w:tcPr>
            <w:tcW w:w="1783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61" w:right="3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Março</w:t>
            </w:r>
          </w:p>
        </w:tc>
        <w:tc>
          <w:tcPr>
            <w:tcW w:w="1752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68" w:right="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Abril</w:t>
            </w:r>
          </w:p>
        </w:tc>
        <w:tc>
          <w:tcPr>
            <w:tcW w:w="1810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65" w:right="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Maio</w:t>
            </w:r>
          </w:p>
        </w:tc>
        <w:tc>
          <w:tcPr>
            <w:tcW w:w="1784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Junho</w:t>
            </w:r>
          </w:p>
        </w:tc>
        <w:tc>
          <w:tcPr>
            <w:tcW w:w="1892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Julho</w:t>
            </w:r>
          </w:p>
        </w:tc>
        <w:tc>
          <w:tcPr>
            <w:tcW w:w="1716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1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Agosto</w:t>
            </w:r>
          </w:p>
        </w:tc>
        <w:tc>
          <w:tcPr>
            <w:tcW w:w="1860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Setembro</w:t>
            </w:r>
          </w:p>
        </w:tc>
        <w:tc>
          <w:tcPr>
            <w:tcW w:w="1873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Outubro</w:t>
            </w:r>
          </w:p>
        </w:tc>
        <w:tc>
          <w:tcPr>
            <w:tcW w:w="1968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1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Novembro</w:t>
            </w:r>
          </w:p>
        </w:tc>
        <w:tc>
          <w:tcPr>
            <w:tcW w:w="2116" w:type="dxa"/>
            <w:shd w:val="clear" w:color="auto" w:fill="D0CECE"/>
          </w:tcPr>
          <w:p>
            <w:pPr>
              <w:pStyle w:val="TableParagraph"/>
              <w:spacing w:before="157"/>
              <w:ind w:left="0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Dezembro</w:t>
            </w:r>
          </w:p>
        </w:tc>
      </w:tr>
      <w:tr>
        <w:trPr>
          <w:trHeight w:val="440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before="90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Taxa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8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Ocupação</w:t>
            </w:r>
            <w:r>
              <w:rPr>
                <w:rFonts w:ascii="Arial" w:hAnsi="Arial"/>
                <w:b/>
                <w:spacing w:val="-7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Hospitalar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114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left="9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85%</w:t>
            </w:r>
          </w:p>
        </w:tc>
        <w:tc>
          <w:tcPr>
            <w:tcW w:w="1224" w:type="dxa"/>
          </w:tcPr>
          <w:p>
            <w:pPr>
              <w:pStyle w:val="TableParagraph"/>
              <w:spacing w:before="90"/>
              <w:ind w:left="44" w:right="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94,21%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114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left="31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90%</w:t>
            </w:r>
          </w:p>
        </w:tc>
        <w:tc>
          <w:tcPr>
            <w:tcW w:w="1675" w:type="dxa"/>
          </w:tcPr>
          <w:p>
            <w:pPr>
              <w:pStyle w:val="TableParagraph"/>
              <w:spacing w:before="90"/>
              <w:ind w:lef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96,40%</w:t>
            </w:r>
          </w:p>
        </w:tc>
        <w:tc>
          <w:tcPr>
            <w:tcW w:w="1783" w:type="dxa"/>
          </w:tcPr>
          <w:p>
            <w:pPr>
              <w:pStyle w:val="TableParagraph"/>
              <w:spacing w:before="90"/>
              <w:ind w:left="75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95,78%</w:t>
            </w:r>
          </w:p>
        </w:tc>
        <w:tc>
          <w:tcPr>
            <w:tcW w:w="1752" w:type="dxa"/>
          </w:tcPr>
          <w:p>
            <w:pPr>
              <w:pStyle w:val="TableParagraph"/>
              <w:spacing w:before="90"/>
              <w:ind w:left="4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95,56%</w:t>
            </w:r>
          </w:p>
        </w:tc>
        <w:tc>
          <w:tcPr>
            <w:tcW w:w="1810" w:type="dxa"/>
          </w:tcPr>
          <w:p>
            <w:pPr>
              <w:pStyle w:val="TableParagraph"/>
              <w:spacing w:before="90"/>
              <w:ind w:left="75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95,63%</w:t>
            </w:r>
          </w:p>
        </w:tc>
        <w:tc>
          <w:tcPr>
            <w:tcW w:w="1784" w:type="dxa"/>
          </w:tcPr>
          <w:p>
            <w:pPr>
              <w:pStyle w:val="TableParagraph"/>
              <w:spacing w:before="90"/>
              <w:ind w:left="3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96,37%</w:t>
            </w:r>
          </w:p>
        </w:tc>
        <w:tc>
          <w:tcPr>
            <w:tcW w:w="1892" w:type="dxa"/>
          </w:tcPr>
          <w:p>
            <w:pPr>
              <w:pStyle w:val="TableParagraph"/>
              <w:spacing w:before="90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114,44%</w:t>
            </w:r>
          </w:p>
        </w:tc>
        <w:tc>
          <w:tcPr>
            <w:tcW w:w="1716" w:type="dxa"/>
          </w:tcPr>
          <w:p>
            <w:pPr>
              <w:pStyle w:val="TableParagraph"/>
              <w:spacing w:before="90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116,94%</w:t>
            </w:r>
          </w:p>
        </w:tc>
        <w:tc>
          <w:tcPr>
            <w:tcW w:w="1860" w:type="dxa"/>
          </w:tcPr>
          <w:p>
            <w:pPr>
              <w:pStyle w:val="TableParagraph"/>
              <w:spacing w:before="90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109,97%</w:t>
            </w:r>
          </w:p>
        </w:tc>
        <w:tc>
          <w:tcPr>
            <w:tcW w:w="1873" w:type="dxa"/>
          </w:tcPr>
          <w:p>
            <w:pPr>
              <w:pStyle w:val="TableParagraph"/>
              <w:spacing w:before="90"/>
              <w:ind w:left="2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108,07%</w:t>
            </w:r>
          </w:p>
        </w:tc>
        <w:tc>
          <w:tcPr>
            <w:tcW w:w="1968" w:type="dxa"/>
          </w:tcPr>
          <w:p>
            <w:pPr>
              <w:pStyle w:val="TableParagraph"/>
              <w:spacing w:before="90"/>
              <w:ind w:left="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105,33%</w:t>
            </w:r>
          </w:p>
        </w:tc>
        <w:tc>
          <w:tcPr>
            <w:tcW w:w="2116" w:type="dxa"/>
          </w:tcPr>
          <w:p>
            <w:pPr>
              <w:pStyle w:val="TableParagraph"/>
              <w:spacing w:before="90"/>
              <w:ind w:left="2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114,69%</w:t>
            </w:r>
          </w:p>
        </w:tc>
      </w:tr>
      <w:tr>
        <w:trPr>
          <w:trHeight w:val="278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Total</w:t>
            </w:r>
            <w:r>
              <w:rPr>
                <w:rFonts w:ascii="Arial" w:hAnsi="Arial"/>
                <w:i/>
                <w:spacing w:val="-1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pacientes-dia</w:t>
            </w:r>
            <w:r>
              <w:rPr>
                <w:rFonts w:ascii="Arial" w:hAnsi="Arial"/>
                <w:i/>
                <w:spacing w:val="-1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no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período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4"/>
              <w:rPr>
                <w:sz w:val="23"/>
              </w:rPr>
            </w:pPr>
            <w:r>
              <w:rPr>
                <w:spacing w:val="-2"/>
                <w:sz w:val="23"/>
              </w:rPr>
              <w:t>10.321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>9.865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sz w:val="23"/>
              </w:rPr>
            </w:pPr>
            <w:r>
              <w:rPr>
                <w:spacing w:val="-2"/>
                <w:sz w:val="23"/>
              </w:rPr>
              <w:t>10.553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sz w:val="23"/>
              </w:rPr>
            </w:pPr>
            <w:r>
              <w:rPr>
                <w:spacing w:val="-2"/>
                <w:sz w:val="23"/>
              </w:rPr>
              <w:t>9.813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sz w:val="23"/>
              </w:rPr>
            </w:pPr>
            <w:r>
              <w:rPr>
                <w:spacing w:val="-2"/>
                <w:sz w:val="23"/>
              </w:rPr>
              <w:t>10.115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10.446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10.391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10.916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10.055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sz w:val="23"/>
              </w:rPr>
            </w:pPr>
            <w:r>
              <w:rPr>
                <w:spacing w:val="-2"/>
                <w:sz w:val="23"/>
              </w:rPr>
              <w:t>10.329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6"/>
              <w:rPr>
                <w:sz w:val="23"/>
              </w:rPr>
            </w:pPr>
            <w:r>
              <w:rPr>
                <w:spacing w:val="-2"/>
                <w:sz w:val="23"/>
              </w:rPr>
              <w:t>10.053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11.279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Total</w:t>
            </w:r>
            <w:r>
              <w:rPr>
                <w:rFonts w:ascii="Arial" w:hAnsi="Arial"/>
                <w:i/>
                <w:spacing w:val="-15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5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leitos-dia</w:t>
            </w:r>
            <w:r>
              <w:rPr>
                <w:rFonts w:ascii="Arial" w:hAnsi="Arial"/>
                <w:i/>
                <w:spacing w:val="-14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operacionais</w:t>
            </w:r>
            <w:r>
              <w:rPr>
                <w:rFonts w:ascii="Arial" w:hAnsi="Arial"/>
                <w:i/>
                <w:spacing w:val="-1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no</w:t>
            </w:r>
            <w:r>
              <w:rPr>
                <w:rFonts w:ascii="Arial" w:hAnsi="Arial"/>
                <w:i/>
                <w:spacing w:val="-14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período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4"/>
              <w:rPr>
                <w:sz w:val="23"/>
              </w:rPr>
            </w:pPr>
            <w:r>
              <w:rPr>
                <w:spacing w:val="-2"/>
                <w:sz w:val="23"/>
              </w:rPr>
              <w:t>10.955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>10.233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sz w:val="23"/>
              </w:rPr>
            </w:pPr>
            <w:r>
              <w:rPr>
                <w:spacing w:val="-2"/>
                <w:sz w:val="23"/>
              </w:rPr>
              <w:t>11.018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sz w:val="23"/>
              </w:rPr>
            </w:pPr>
            <w:r>
              <w:rPr>
                <w:spacing w:val="-2"/>
                <w:sz w:val="23"/>
              </w:rPr>
              <w:t>10.269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sz w:val="23"/>
              </w:rPr>
            </w:pPr>
            <w:r>
              <w:rPr>
                <w:spacing w:val="-2"/>
                <w:sz w:val="23"/>
              </w:rPr>
              <w:t>10.577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10.840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9.080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9.335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9.143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sz w:val="23"/>
              </w:rPr>
            </w:pPr>
            <w:r>
              <w:rPr>
                <w:spacing w:val="-2"/>
                <w:sz w:val="23"/>
              </w:rPr>
              <w:t>9.558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2"/>
                <w:sz w:val="23"/>
              </w:rPr>
              <w:t>9.544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9.315</w:t>
            </w:r>
          </w:p>
        </w:tc>
      </w:tr>
      <w:tr>
        <w:trPr>
          <w:trHeight w:val="277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pacing w:val="-2"/>
                <w:sz w:val="23"/>
              </w:rPr>
              <w:t>Média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de</w:t>
            </w:r>
            <w:r>
              <w:rPr>
                <w:rFonts w:ascii="Arial" w:hAnsi="Arial"/>
                <w:b/>
                <w:spacing w:val="-8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Permanência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Hospitalar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3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51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≤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12"/>
                <w:sz w:val="23"/>
              </w:rPr>
              <w:t>7</w:t>
            </w: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8,53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3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1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≤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7</w:t>
            </w:r>
            <w:r>
              <w:rPr>
                <w:rFonts w:ascii="Arial" w:hAnsi="Arial"/>
                <w:b/>
                <w:spacing w:val="-3"/>
                <w:sz w:val="23"/>
              </w:rPr>
              <w:t> </w:t>
            </w:r>
            <w:r>
              <w:rPr>
                <w:rFonts w:ascii="Arial" w:hAnsi="Arial"/>
                <w:b/>
                <w:spacing w:val="-4"/>
                <w:sz w:val="23"/>
              </w:rPr>
              <w:t>dias</w:t>
            </w: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8,82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9,35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9,33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8,53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9,29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8,77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8,58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8,27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7,66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8,04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8,86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Total</w:t>
            </w:r>
            <w:r>
              <w:rPr>
                <w:rFonts w:ascii="Arial" w:hAnsi="Arial"/>
                <w:i/>
                <w:spacing w:val="-1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pacientes-dia</w:t>
            </w:r>
            <w:r>
              <w:rPr>
                <w:rFonts w:ascii="Arial" w:hAnsi="Arial"/>
                <w:i/>
                <w:spacing w:val="-1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no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período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4"/>
              <w:rPr>
                <w:sz w:val="23"/>
              </w:rPr>
            </w:pPr>
            <w:r>
              <w:rPr>
                <w:spacing w:val="-2"/>
                <w:sz w:val="23"/>
              </w:rPr>
              <w:t>10.496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>9.865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sz w:val="23"/>
              </w:rPr>
            </w:pPr>
            <w:r>
              <w:rPr>
                <w:spacing w:val="-2"/>
                <w:sz w:val="23"/>
              </w:rPr>
              <w:t>10.553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sz w:val="23"/>
              </w:rPr>
            </w:pPr>
            <w:r>
              <w:rPr>
                <w:spacing w:val="-2"/>
                <w:sz w:val="23"/>
              </w:rPr>
              <w:t>9.813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sz w:val="23"/>
              </w:rPr>
            </w:pPr>
            <w:r>
              <w:rPr>
                <w:spacing w:val="-2"/>
                <w:sz w:val="23"/>
              </w:rPr>
              <w:t>10.115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10.446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10.391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10.916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10.055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sz w:val="23"/>
              </w:rPr>
            </w:pPr>
            <w:r>
              <w:rPr>
                <w:spacing w:val="-2"/>
                <w:sz w:val="23"/>
              </w:rPr>
              <w:t>10.329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6"/>
              <w:rPr>
                <w:sz w:val="23"/>
              </w:rPr>
            </w:pPr>
            <w:r>
              <w:rPr>
                <w:spacing w:val="-2"/>
                <w:sz w:val="23"/>
              </w:rPr>
              <w:t>10.053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11.279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Total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saídas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hospitalares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no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período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4"/>
              <w:rPr>
                <w:sz w:val="23"/>
              </w:rPr>
            </w:pPr>
            <w:r>
              <w:rPr>
                <w:spacing w:val="-2"/>
                <w:sz w:val="23"/>
              </w:rPr>
              <w:t>1.230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>1.119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sz w:val="23"/>
              </w:rPr>
            </w:pPr>
            <w:r>
              <w:rPr>
                <w:spacing w:val="-2"/>
                <w:sz w:val="23"/>
              </w:rPr>
              <w:t>1.129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sz w:val="23"/>
              </w:rPr>
            </w:pPr>
            <w:r>
              <w:rPr>
                <w:spacing w:val="-2"/>
                <w:sz w:val="23"/>
              </w:rPr>
              <w:t>1.052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sz w:val="23"/>
              </w:rPr>
            </w:pPr>
            <w:r>
              <w:rPr>
                <w:spacing w:val="-2"/>
                <w:sz w:val="23"/>
              </w:rPr>
              <w:t>1.186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1.125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1.185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1.273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1.216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sz w:val="23"/>
              </w:rPr>
            </w:pPr>
            <w:r>
              <w:rPr>
                <w:spacing w:val="-2"/>
                <w:sz w:val="23"/>
              </w:rPr>
              <w:t>1.348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2"/>
                <w:sz w:val="23"/>
              </w:rPr>
              <w:t>1.250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1.273</w:t>
            </w:r>
          </w:p>
        </w:tc>
      </w:tr>
      <w:tr>
        <w:trPr>
          <w:trHeight w:val="277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Índice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Intervalo</w:t>
            </w:r>
            <w:r>
              <w:rPr>
                <w:rFonts w:ascii="Arial" w:hAnsi="Arial"/>
                <w:b/>
                <w:spacing w:val="-14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Substituição</w:t>
            </w:r>
            <w:r>
              <w:rPr>
                <w:rFonts w:ascii="Arial" w:hAnsi="Arial"/>
                <w:b/>
                <w:spacing w:val="-13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(horas)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3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188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≤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7"/>
                <w:sz w:val="23"/>
              </w:rPr>
              <w:t>24</w:t>
            </w: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12,58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3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407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≤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7"/>
                <w:sz w:val="23"/>
              </w:rPr>
              <w:t>24</w:t>
            </w: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7,89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9,88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10,40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9,35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8,41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10,47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10,45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11,09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10,93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14,88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11,85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Taxa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Ocupação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Hospitalar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0"/>
              <w:rPr>
                <w:sz w:val="23"/>
              </w:rPr>
            </w:pPr>
            <w:r>
              <w:rPr>
                <w:spacing w:val="-2"/>
                <w:sz w:val="23"/>
              </w:rPr>
              <w:t>94,21%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33"/>
              <w:rPr>
                <w:sz w:val="23"/>
              </w:rPr>
            </w:pPr>
            <w:r>
              <w:rPr>
                <w:spacing w:val="-2"/>
                <w:sz w:val="23"/>
              </w:rPr>
              <w:t>96,40%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7" w:right="35"/>
              <w:rPr>
                <w:sz w:val="23"/>
              </w:rPr>
            </w:pPr>
            <w:r>
              <w:rPr>
                <w:spacing w:val="-2"/>
                <w:sz w:val="23"/>
              </w:rPr>
              <w:t>95,78%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66" w:right="41"/>
              <w:rPr>
                <w:sz w:val="23"/>
              </w:rPr>
            </w:pPr>
            <w:r>
              <w:rPr>
                <w:spacing w:val="-2"/>
                <w:sz w:val="23"/>
              </w:rPr>
              <w:t>95,56%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6" w:right="38"/>
              <w:rPr>
                <w:sz w:val="23"/>
              </w:rPr>
            </w:pPr>
            <w:r>
              <w:rPr>
                <w:spacing w:val="-2"/>
                <w:sz w:val="23"/>
              </w:rPr>
              <w:t>95,63%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6"/>
              <w:rPr>
                <w:sz w:val="23"/>
              </w:rPr>
            </w:pPr>
            <w:r>
              <w:rPr>
                <w:spacing w:val="-2"/>
                <w:sz w:val="23"/>
              </w:rPr>
              <w:t>96,37%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95,26%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16"/>
              <w:rPr>
                <w:sz w:val="23"/>
              </w:rPr>
            </w:pPr>
            <w:r>
              <w:rPr>
                <w:spacing w:val="-2"/>
                <w:sz w:val="23"/>
              </w:rPr>
              <w:t>95,17%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4"/>
              <w:rPr>
                <w:sz w:val="23"/>
              </w:rPr>
            </w:pPr>
            <w:r>
              <w:rPr>
                <w:spacing w:val="-2"/>
                <w:sz w:val="23"/>
              </w:rPr>
              <w:t>94,71%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8"/>
              <w:rPr>
                <w:sz w:val="23"/>
              </w:rPr>
            </w:pPr>
            <w:r>
              <w:rPr>
                <w:spacing w:val="-2"/>
                <w:sz w:val="23"/>
              </w:rPr>
              <w:t>94,39%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92,84%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2"/>
                <w:sz w:val="23"/>
              </w:rPr>
              <w:t>94,72%</w:t>
            </w:r>
          </w:p>
        </w:tc>
      </w:tr>
      <w:tr>
        <w:trPr>
          <w:trHeight w:val="278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pacing w:val="-2"/>
                <w:sz w:val="23"/>
              </w:rPr>
              <w:t>Média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de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Permanência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Hospitalar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4"/>
              <w:rPr>
                <w:sz w:val="23"/>
              </w:rPr>
            </w:pPr>
            <w:r>
              <w:rPr>
                <w:spacing w:val="-4"/>
                <w:sz w:val="23"/>
              </w:rPr>
              <w:t>8,53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sz w:val="23"/>
              </w:rPr>
            </w:pPr>
            <w:r>
              <w:rPr>
                <w:spacing w:val="-4"/>
                <w:sz w:val="23"/>
              </w:rPr>
              <w:t>8,82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sz w:val="23"/>
              </w:rPr>
            </w:pPr>
            <w:r>
              <w:rPr>
                <w:spacing w:val="-4"/>
                <w:sz w:val="23"/>
              </w:rPr>
              <w:t>9,35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sz w:val="23"/>
              </w:rPr>
            </w:pPr>
            <w:r>
              <w:rPr>
                <w:spacing w:val="-4"/>
                <w:sz w:val="23"/>
              </w:rPr>
              <w:t>9,33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sz w:val="23"/>
              </w:rPr>
            </w:pPr>
            <w:r>
              <w:rPr>
                <w:spacing w:val="-4"/>
                <w:sz w:val="23"/>
              </w:rPr>
              <w:t>8,53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4"/>
                <w:sz w:val="23"/>
              </w:rPr>
              <w:t>9,29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4"/>
                <w:sz w:val="23"/>
              </w:rPr>
              <w:t>8,77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4"/>
                <w:sz w:val="23"/>
              </w:rPr>
              <w:t>8,58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8"/>
              <w:rPr>
                <w:sz w:val="23"/>
              </w:rPr>
            </w:pPr>
            <w:r>
              <w:rPr>
                <w:spacing w:val="-4"/>
                <w:sz w:val="23"/>
              </w:rPr>
              <w:t>8,27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sz w:val="23"/>
              </w:rPr>
            </w:pPr>
            <w:r>
              <w:rPr>
                <w:spacing w:val="-4"/>
                <w:sz w:val="23"/>
              </w:rPr>
              <w:t>7,66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6"/>
              <w:rPr>
                <w:sz w:val="23"/>
              </w:rPr>
            </w:pPr>
            <w:r>
              <w:rPr>
                <w:spacing w:val="-4"/>
                <w:sz w:val="23"/>
              </w:rPr>
              <w:t>8,04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4"/>
                <w:sz w:val="23"/>
              </w:rPr>
              <w:t>8,86</w:t>
            </w:r>
          </w:p>
        </w:tc>
      </w:tr>
      <w:tr>
        <w:trPr>
          <w:trHeight w:val="277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Taxa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Readmissão</w:t>
            </w:r>
            <w:r>
              <w:rPr>
                <w:rFonts w:ascii="Arial" w:hAnsi="Arial"/>
                <w:b/>
                <w:spacing w:val="-8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Hospitalar</w:t>
            </w:r>
            <w:r>
              <w:rPr>
                <w:rFonts w:ascii="Arial" w:hAnsi="Arial"/>
                <w:b/>
                <w:spacing w:val="-7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(</w:t>
            </w:r>
            <w:r>
              <w:rPr>
                <w:rFonts w:ascii="Arial" w:hAnsi="Arial"/>
                <w:b/>
                <w:spacing w:val="-7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29</w:t>
            </w:r>
            <w:r>
              <w:rPr>
                <w:rFonts w:ascii="Arial" w:hAnsi="Arial"/>
                <w:b/>
                <w:spacing w:val="-8"/>
                <w:sz w:val="23"/>
              </w:rPr>
              <w:t> </w:t>
            </w:r>
            <w:r>
              <w:rPr>
                <w:rFonts w:ascii="Arial" w:hAnsi="Arial"/>
                <w:b/>
                <w:spacing w:val="-4"/>
                <w:sz w:val="23"/>
              </w:rPr>
              <w:t>dias)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3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&lt; </w:t>
            </w:r>
            <w:r>
              <w:rPr>
                <w:rFonts w:ascii="Arial"/>
                <w:b/>
                <w:spacing w:val="-5"/>
                <w:sz w:val="23"/>
              </w:rPr>
              <w:t>8%</w:t>
            </w: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4,12%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3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71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&lt; </w:t>
            </w:r>
            <w:r>
              <w:rPr>
                <w:rFonts w:ascii="Arial"/>
                <w:b/>
                <w:spacing w:val="-5"/>
                <w:sz w:val="23"/>
              </w:rPr>
              <w:t>8%</w:t>
            </w: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4,11%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76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3,84%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4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4,93%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75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5,38%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3,90%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2,81%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3,68%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5,18%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2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4,01%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5,17%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2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4,71%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Nº</w:t>
            </w:r>
            <w:r>
              <w:rPr>
                <w:rFonts w:ascii="Arial" w:hAnsi="Arial"/>
                <w:i/>
                <w:spacing w:val="-8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pacientes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readmitidos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entre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0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a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29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pacing w:val="-4"/>
                <w:sz w:val="23"/>
              </w:rPr>
              <w:t>dias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6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6"/>
              <w:rPr>
                <w:sz w:val="23"/>
              </w:rPr>
            </w:pPr>
            <w:r>
              <w:rPr>
                <w:spacing w:val="-5"/>
                <w:sz w:val="23"/>
              </w:rPr>
              <w:t>47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0" w:right="35"/>
              <w:rPr>
                <w:sz w:val="23"/>
              </w:rPr>
            </w:pPr>
            <w:r>
              <w:rPr>
                <w:spacing w:val="-5"/>
                <w:sz w:val="23"/>
              </w:rPr>
              <w:t>42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69" w:right="41"/>
              <w:rPr>
                <w:sz w:val="23"/>
              </w:rPr>
            </w:pPr>
            <w:r>
              <w:rPr>
                <w:spacing w:val="-5"/>
                <w:sz w:val="23"/>
              </w:rPr>
              <w:t>53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0" w:right="38"/>
              <w:rPr>
                <w:sz w:val="23"/>
              </w:rPr>
            </w:pPr>
            <w:r>
              <w:rPr>
                <w:spacing w:val="-5"/>
                <w:sz w:val="23"/>
              </w:rPr>
              <w:t>63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5"/>
                <w:sz w:val="23"/>
              </w:rPr>
              <w:t>44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33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5"/>
                <w:sz w:val="23"/>
              </w:rPr>
              <w:t>48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64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52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67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60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Nº</w:t>
            </w:r>
            <w:r>
              <w:rPr>
                <w:rFonts w:ascii="Arial" w:hAnsi="Arial"/>
                <w:i/>
                <w:spacing w:val="-4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total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internações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4"/>
              <w:rPr>
                <w:sz w:val="23"/>
              </w:rPr>
            </w:pPr>
            <w:r>
              <w:rPr>
                <w:spacing w:val="-2"/>
                <w:sz w:val="23"/>
              </w:rPr>
              <w:t>1.215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>1.143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sz w:val="23"/>
              </w:rPr>
            </w:pPr>
            <w:r>
              <w:rPr>
                <w:spacing w:val="-2"/>
                <w:sz w:val="23"/>
              </w:rPr>
              <w:t>1.094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sz w:val="23"/>
              </w:rPr>
            </w:pPr>
            <w:r>
              <w:rPr>
                <w:spacing w:val="-2"/>
                <w:sz w:val="23"/>
              </w:rPr>
              <w:t>1.074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sz w:val="23"/>
              </w:rPr>
            </w:pPr>
            <w:r>
              <w:rPr>
                <w:spacing w:val="-2"/>
                <w:sz w:val="23"/>
              </w:rPr>
              <w:t>1.171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1.128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1.174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1.305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1.236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sz w:val="23"/>
              </w:rPr>
            </w:pPr>
            <w:r>
              <w:rPr>
                <w:spacing w:val="-2"/>
                <w:sz w:val="23"/>
              </w:rPr>
              <w:t>1.298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2"/>
                <w:sz w:val="23"/>
              </w:rPr>
              <w:t>1.297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1.273</w:t>
            </w:r>
          </w:p>
        </w:tc>
      </w:tr>
      <w:tr>
        <w:trPr>
          <w:trHeight w:val="277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Taxa</w:t>
            </w:r>
            <w:r>
              <w:rPr>
                <w:rFonts w:ascii="Arial" w:hAnsi="Arial"/>
                <w:b/>
                <w:spacing w:val="-7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7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Readmissão</w:t>
            </w:r>
            <w:r>
              <w:rPr>
                <w:rFonts w:ascii="Arial" w:hAnsi="Arial"/>
                <w:b/>
                <w:spacing w:val="-6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em</w:t>
            </w:r>
            <w:r>
              <w:rPr>
                <w:rFonts w:ascii="Arial" w:hAnsi="Arial"/>
                <w:b/>
                <w:spacing w:val="-6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UTI</w:t>
            </w:r>
            <w:r>
              <w:rPr>
                <w:rFonts w:ascii="Arial" w:hAnsi="Arial"/>
                <w:b/>
                <w:spacing w:val="-10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(48hs)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3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&lt; </w:t>
            </w:r>
            <w:r>
              <w:rPr>
                <w:rFonts w:ascii="Arial"/>
                <w:b/>
                <w:spacing w:val="-5"/>
                <w:sz w:val="23"/>
              </w:rPr>
              <w:t>5%</w:t>
            </w: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1,30%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3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71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&lt; </w:t>
            </w:r>
            <w:r>
              <w:rPr>
                <w:rFonts w:ascii="Arial"/>
                <w:b/>
                <w:spacing w:val="-5"/>
                <w:sz w:val="23"/>
              </w:rPr>
              <w:t>5%</w:t>
            </w: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0,00%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76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0,99%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4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2,17%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75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3,45%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1,08%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0,00%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0,00%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0,93%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2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2,56%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1,91%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2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0,98%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Nº</w:t>
            </w:r>
            <w:r>
              <w:rPr>
                <w:rFonts w:ascii="Arial" w:hAnsi="Arial"/>
                <w:i/>
                <w:spacing w:val="-4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retorno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em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até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48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pacing w:val="-10"/>
                <w:sz w:val="23"/>
              </w:rPr>
              <w:t>H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4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sz w:val="23"/>
              </w:rPr>
            </w:pPr>
            <w:r>
              <w:rPr>
                <w:spacing w:val="-10"/>
                <w:sz w:val="23"/>
              </w:rPr>
              <w:t>0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10"/>
                <w:sz w:val="23"/>
              </w:rPr>
              <w:t>0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10"/>
                <w:sz w:val="23"/>
              </w:rPr>
              <w:t>0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8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6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Nº</w:t>
            </w:r>
            <w:r>
              <w:rPr>
                <w:rFonts w:ascii="Arial" w:hAnsi="Arial"/>
                <w:i/>
                <w:spacing w:val="-4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Total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altas</w:t>
            </w:r>
            <w:r>
              <w:rPr>
                <w:rFonts w:ascii="Arial" w:hAnsi="Arial"/>
                <w:i/>
                <w:spacing w:val="-3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da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pacing w:val="-5"/>
                <w:sz w:val="23"/>
              </w:rPr>
              <w:t>UTI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6"/>
              <w:rPr>
                <w:sz w:val="23"/>
              </w:rPr>
            </w:pPr>
            <w:r>
              <w:rPr>
                <w:spacing w:val="-5"/>
                <w:sz w:val="23"/>
              </w:rPr>
              <w:t>154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6"/>
              <w:rPr>
                <w:sz w:val="23"/>
              </w:rPr>
            </w:pPr>
            <w:r>
              <w:rPr>
                <w:spacing w:val="-5"/>
                <w:sz w:val="23"/>
              </w:rPr>
              <w:t>151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0" w:right="35"/>
              <w:rPr>
                <w:sz w:val="23"/>
              </w:rPr>
            </w:pPr>
            <w:r>
              <w:rPr>
                <w:spacing w:val="-5"/>
                <w:sz w:val="23"/>
              </w:rPr>
              <w:t>101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69" w:right="41"/>
              <w:rPr>
                <w:sz w:val="23"/>
              </w:rPr>
            </w:pPr>
            <w:r>
              <w:rPr>
                <w:spacing w:val="-5"/>
                <w:sz w:val="23"/>
              </w:rPr>
              <w:t>46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0" w:right="38"/>
              <w:rPr>
                <w:sz w:val="23"/>
              </w:rPr>
            </w:pPr>
            <w:r>
              <w:rPr>
                <w:spacing w:val="-5"/>
                <w:sz w:val="23"/>
              </w:rPr>
              <w:t>116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5"/>
                <w:sz w:val="23"/>
              </w:rPr>
              <w:t>93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77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110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107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117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157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102</w:t>
            </w:r>
          </w:p>
        </w:tc>
      </w:tr>
      <w:tr>
        <w:trPr>
          <w:trHeight w:val="277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Percentual</w:t>
            </w:r>
            <w:r>
              <w:rPr>
                <w:rFonts w:ascii="Arial" w:hAnsi="Arial"/>
                <w:b/>
                <w:spacing w:val="-11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0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Ocorrência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0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Glosas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no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SIH</w:t>
            </w:r>
            <w:r>
              <w:rPr>
                <w:rFonts w:ascii="Arial" w:hAnsi="Arial"/>
                <w:b/>
                <w:spacing w:val="-8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–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Datasus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215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156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≤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7"/>
                <w:sz w:val="23"/>
              </w:rPr>
              <w:t>7%</w:t>
            </w: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2%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215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76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≤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7"/>
                <w:sz w:val="23"/>
              </w:rPr>
              <w:t>7%</w:t>
            </w: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2,52%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6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1,73%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5" w:righ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1,49%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6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6,28%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2,47%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2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1,76%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2,54%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2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0,86%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2,07%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2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3,26%</w:t>
            </w:r>
          </w:p>
        </w:tc>
        <w:tc>
          <w:tcPr>
            <w:tcW w:w="2116" w:type="dxa"/>
          </w:tcPr>
          <w:p>
            <w:pPr>
              <w:pStyle w:val="TableParagraph"/>
              <w:spacing w:before="38"/>
              <w:ind w:left="5"/>
              <w:rPr>
                <w:sz w:val="17"/>
              </w:rPr>
            </w:pPr>
            <w:r>
              <w:rPr>
                <w:sz w:val="17"/>
              </w:rPr>
              <w:t>em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processamento</w:t>
            </w:r>
          </w:p>
        </w:tc>
      </w:tr>
      <w:tr>
        <w:trPr>
          <w:trHeight w:val="576" w:hRule="atLeast"/>
        </w:trPr>
        <w:tc>
          <w:tcPr>
            <w:tcW w:w="6697" w:type="dxa"/>
          </w:tcPr>
          <w:p>
            <w:pPr>
              <w:pStyle w:val="TableParagraph"/>
              <w:spacing w:before="14"/>
              <w:ind w:left="39"/>
              <w:jc w:val="left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sz w:val="23"/>
              </w:rPr>
              <w:t>Total</w:t>
            </w:r>
            <w:r>
              <w:rPr>
                <w:rFonts w:ascii="Arial"/>
                <w:i/>
                <w:spacing w:val="-13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de</w:t>
            </w:r>
            <w:r>
              <w:rPr>
                <w:rFonts w:ascii="Arial"/>
                <w:i/>
                <w:spacing w:val="-13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procedimentos</w:t>
            </w:r>
            <w:r>
              <w:rPr>
                <w:rFonts w:ascii="Arial"/>
                <w:i/>
                <w:spacing w:val="-9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rejeitados</w:t>
            </w:r>
            <w:r>
              <w:rPr>
                <w:rFonts w:ascii="Arial"/>
                <w:i/>
                <w:spacing w:val="-10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(exceto</w:t>
            </w:r>
            <w:r>
              <w:rPr>
                <w:rFonts w:ascii="Arial"/>
                <w:i/>
                <w:spacing w:val="-13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por</w:t>
            </w:r>
            <w:r>
              <w:rPr>
                <w:rFonts w:ascii="Arial"/>
                <w:i/>
                <w:spacing w:val="-11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falta</w:t>
            </w:r>
            <w:r>
              <w:rPr>
                <w:rFonts w:ascii="Arial"/>
                <w:i/>
                <w:spacing w:val="-12"/>
                <w:sz w:val="23"/>
              </w:rPr>
              <w:t> </w:t>
            </w:r>
            <w:r>
              <w:rPr>
                <w:rFonts w:ascii="Arial"/>
                <w:i/>
                <w:spacing w:val="-5"/>
                <w:sz w:val="23"/>
              </w:rPr>
              <w:t>de</w:t>
            </w:r>
          </w:p>
          <w:p>
            <w:pPr>
              <w:pStyle w:val="TableParagraph"/>
              <w:spacing w:line="253" w:lineRule="exact" w:before="24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pacing w:val="-2"/>
                <w:sz w:val="23"/>
              </w:rPr>
              <w:t>habilitação e capacidade</w:t>
            </w:r>
            <w:r>
              <w:rPr>
                <w:rFonts w:ascii="Arial" w:hAnsi="Arial"/>
                <w:i/>
                <w:spacing w:val="-1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instalada)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158"/>
              <w:ind w:left="44" w:right="23"/>
              <w:rPr>
                <w:sz w:val="23"/>
              </w:rPr>
            </w:pPr>
            <w:r>
              <w:rPr>
                <w:spacing w:val="-10"/>
                <w:sz w:val="23"/>
              </w:rPr>
              <w:t>0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158"/>
              <w:ind w:left="19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783" w:type="dxa"/>
          </w:tcPr>
          <w:p>
            <w:pPr>
              <w:pStyle w:val="TableParagraph"/>
              <w:spacing w:before="158"/>
              <w:ind w:left="53" w:right="35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52" w:type="dxa"/>
          </w:tcPr>
          <w:p>
            <w:pPr>
              <w:pStyle w:val="TableParagraph"/>
              <w:spacing w:before="158"/>
              <w:ind w:left="61" w:right="41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810" w:type="dxa"/>
          </w:tcPr>
          <w:p>
            <w:pPr>
              <w:pStyle w:val="TableParagraph"/>
              <w:spacing w:before="158"/>
              <w:ind w:left="52" w:right="38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784" w:type="dxa"/>
          </w:tcPr>
          <w:p>
            <w:pPr>
              <w:pStyle w:val="TableParagraph"/>
              <w:spacing w:before="158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14</w:t>
            </w:r>
          </w:p>
        </w:tc>
        <w:tc>
          <w:tcPr>
            <w:tcW w:w="1892" w:type="dxa"/>
          </w:tcPr>
          <w:p>
            <w:pPr>
              <w:pStyle w:val="TableParagraph"/>
              <w:spacing w:before="158"/>
              <w:ind w:left="10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716" w:type="dxa"/>
          </w:tcPr>
          <w:p>
            <w:pPr>
              <w:pStyle w:val="TableParagraph"/>
              <w:spacing w:before="158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1860" w:type="dxa"/>
          </w:tcPr>
          <w:p>
            <w:pPr>
              <w:pStyle w:val="TableParagraph"/>
              <w:spacing w:before="158"/>
              <w:ind w:left="8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  <w:tc>
          <w:tcPr>
            <w:tcW w:w="1873" w:type="dxa"/>
          </w:tcPr>
          <w:p>
            <w:pPr>
              <w:pStyle w:val="TableParagraph"/>
              <w:spacing w:before="158"/>
              <w:ind w:left="3"/>
              <w:rPr>
                <w:sz w:val="23"/>
              </w:rPr>
            </w:pPr>
            <w:r>
              <w:rPr>
                <w:spacing w:val="-5"/>
                <w:sz w:val="23"/>
              </w:rPr>
              <w:t>47</w:t>
            </w:r>
          </w:p>
        </w:tc>
        <w:tc>
          <w:tcPr>
            <w:tcW w:w="1968" w:type="dxa"/>
          </w:tcPr>
          <w:p>
            <w:pPr>
              <w:pStyle w:val="TableParagraph"/>
              <w:spacing w:before="158"/>
              <w:ind w:left="6"/>
              <w:rPr>
                <w:sz w:val="23"/>
              </w:rPr>
            </w:pPr>
            <w:r>
              <w:rPr>
                <w:spacing w:val="-5"/>
                <w:sz w:val="23"/>
              </w:rPr>
              <w:t>69</w:t>
            </w:r>
          </w:p>
        </w:tc>
        <w:tc>
          <w:tcPr>
            <w:tcW w:w="2116" w:type="dxa"/>
          </w:tcPr>
          <w:p>
            <w:pPr>
              <w:pStyle w:val="TableParagraph"/>
              <w:spacing w:before="187"/>
              <w:ind w:left="5"/>
              <w:rPr>
                <w:sz w:val="17"/>
              </w:rPr>
            </w:pPr>
            <w:r>
              <w:rPr>
                <w:sz w:val="17"/>
              </w:rPr>
              <w:t>em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processamento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sz w:val="23"/>
              </w:rPr>
              <w:t>Total</w:t>
            </w:r>
            <w:r>
              <w:rPr>
                <w:rFonts w:ascii="Arial"/>
                <w:i/>
                <w:spacing w:val="-14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de</w:t>
            </w:r>
            <w:r>
              <w:rPr>
                <w:rFonts w:ascii="Arial"/>
                <w:i/>
                <w:spacing w:val="-13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procedimentos</w:t>
            </w:r>
            <w:r>
              <w:rPr>
                <w:rFonts w:ascii="Arial"/>
                <w:i/>
                <w:spacing w:val="-10"/>
                <w:sz w:val="23"/>
              </w:rPr>
              <w:t> </w:t>
            </w:r>
            <w:r>
              <w:rPr>
                <w:rFonts w:ascii="Arial"/>
                <w:i/>
                <w:spacing w:val="-2"/>
                <w:sz w:val="23"/>
              </w:rPr>
              <w:t>apresentados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25"/>
              <w:rPr>
                <w:sz w:val="23"/>
              </w:rPr>
            </w:pPr>
            <w:r>
              <w:rPr>
                <w:spacing w:val="-4"/>
                <w:sz w:val="23"/>
              </w:rPr>
              <w:t>1710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>1.351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sz w:val="23"/>
              </w:rPr>
            </w:pPr>
            <w:r>
              <w:rPr>
                <w:spacing w:val="-2"/>
                <w:sz w:val="23"/>
              </w:rPr>
              <w:t>1.618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sz w:val="23"/>
              </w:rPr>
            </w:pPr>
            <w:r>
              <w:rPr>
                <w:spacing w:val="-2"/>
                <w:sz w:val="23"/>
              </w:rPr>
              <w:t>1.473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sz w:val="23"/>
              </w:rPr>
            </w:pPr>
            <w:r>
              <w:rPr>
                <w:spacing w:val="-2"/>
                <w:sz w:val="23"/>
              </w:rPr>
              <w:t>1.496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1.532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0"/>
              <w:rPr>
                <w:sz w:val="23"/>
              </w:rPr>
            </w:pPr>
            <w:r>
              <w:rPr>
                <w:spacing w:val="-2"/>
                <w:sz w:val="23"/>
              </w:rPr>
              <w:t>1.478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1.654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0"/>
              <w:rPr>
                <w:sz w:val="23"/>
              </w:rPr>
            </w:pPr>
            <w:r>
              <w:rPr>
                <w:spacing w:val="-2"/>
                <w:sz w:val="23"/>
              </w:rPr>
              <w:t>1.507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4"/>
              <w:rPr>
                <w:sz w:val="23"/>
              </w:rPr>
            </w:pPr>
            <w:r>
              <w:rPr>
                <w:spacing w:val="-2"/>
                <w:sz w:val="23"/>
              </w:rPr>
              <w:t>2.271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2.114</w:t>
            </w:r>
          </w:p>
        </w:tc>
        <w:tc>
          <w:tcPr>
            <w:tcW w:w="2116" w:type="dxa"/>
          </w:tcPr>
          <w:p>
            <w:pPr>
              <w:pStyle w:val="TableParagraph"/>
              <w:spacing w:before="38"/>
              <w:ind w:left="5"/>
              <w:rPr>
                <w:sz w:val="17"/>
              </w:rPr>
            </w:pPr>
            <w:r>
              <w:rPr>
                <w:sz w:val="17"/>
              </w:rPr>
              <w:t>em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processamento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sz w:val="23"/>
              </w:rPr>
              <w:t>Total</w:t>
            </w:r>
            <w:r>
              <w:rPr>
                <w:rFonts w:ascii="Arial"/>
                <w:i/>
                <w:spacing w:val="-14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de</w:t>
            </w:r>
            <w:r>
              <w:rPr>
                <w:rFonts w:ascii="Arial"/>
                <w:i/>
                <w:spacing w:val="-13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procedimentos</w:t>
            </w:r>
            <w:r>
              <w:rPr>
                <w:rFonts w:ascii="Arial"/>
                <w:i/>
                <w:spacing w:val="-10"/>
                <w:sz w:val="23"/>
              </w:rPr>
              <w:t> </w:t>
            </w:r>
            <w:r>
              <w:rPr>
                <w:rFonts w:ascii="Arial"/>
                <w:i/>
                <w:spacing w:val="-2"/>
                <w:sz w:val="23"/>
              </w:rPr>
              <w:t>rejeitados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25"/>
              <w:rPr>
                <w:sz w:val="23"/>
              </w:rPr>
            </w:pPr>
            <w:r>
              <w:rPr>
                <w:spacing w:val="-5"/>
                <w:sz w:val="23"/>
              </w:rPr>
              <w:t>35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34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51" w:right="35"/>
              <w:rPr>
                <w:sz w:val="23"/>
              </w:rPr>
            </w:pPr>
            <w:r>
              <w:rPr>
                <w:spacing w:val="-5"/>
                <w:sz w:val="23"/>
              </w:rPr>
              <w:t>19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60" w:right="41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51" w:right="38"/>
              <w:rPr>
                <w:sz w:val="23"/>
              </w:rPr>
            </w:pPr>
            <w:r>
              <w:rPr>
                <w:spacing w:val="-5"/>
                <w:sz w:val="23"/>
              </w:rPr>
              <w:t>94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8"/>
              <w:rPr>
                <w:sz w:val="23"/>
              </w:rPr>
            </w:pPr>
            <w:r>
              <w:rPr>
                <w:spacing w:val="-5"/>
                <w:sz w:val="23"/>
              </w:rPr>
              <w:t>26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42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8"/>
              <w:rPr>
                <w:sz w:val="23"/>
              </w:rPr>
            </w:pPr>
            <w:r>
              <w:rPr>
                <w:spacing w:val="-5"/>
                <w:sz w:val="23"/>
              </w:rPr>
              <w:t>144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3"/>
              <w:rPr>
                <w:sz w:val="23"/>
              </w:rPr>
            </w:pPr>
            <w:r>
              <w:rPr>
                <w:spacing w:val="-5"/>
                <w:sz w:val="23"/>
              </w:rPr>
              <w:t>76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6"/>
              <w:rPr>
                <w:sz w:val="23"/>
              </w:rPr>
            </w:pPr>
            <w:r>
              <w:rPr>
                <w:spacing w:val="-5"/>
                <w:sz w:val="23"/>
              </w:rPr>
              <w:t>232</w:t>
            </w:r>
          </w:p>
        </w:tc>
        <w:tc>
          <w:tcPr>
            <w:tcW w:w="2116" w:type="dxa"/>
          </w:tcPr>
          <w:p>
            <w:pPr>
              <w:pStyle w:val="TableParagraph"/>
              <w:spacing w:before="38"/>
              <w:ind w:left="5"/>
              <w:rPr>
                <w:sz w:val="17"/>
              </w:rPr>
            </w:pPr>
            <w:r>
              <w:rPr>
                <w:sz w:val="17"/>
              </w:rPr>
              <w:t>em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processamento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sz w:val="23"/>
              </w:rPr>
              <w:t>Total</w:t>
            </w:r>
            <w:r>
              <w:rPr>
                <w:rFonts w:ascii="Arial"/>
                <w:i/>
                <w:spacing w:val="-14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de</w:t>
            </w:r>
            <w:r>
              <w:rPr>
                <w:rFonts w:ascii="Arial"/>
                <w:i/>
                <w:spacing w:val="-13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procedimentos</w:t>
            </w:r>
            <w:r>
              <w:rPr>
                <w:rFonts w:ascii="Arial"/>
                <w:i/>
                <w:spacing w:val="-10"/>
                <w:sz w:val="23"/>
              </w:rPr>
              <w:t> </w:t>
            </w:r>
            <w:r>
              <w:rPr>
                <w:rFonts w:ascii="Arial"/>
                <w:i/>
                <w:spacing w:val="-2"/>
                <w:sz w:val="23"/>
              </w:rPr>
              <w:t>aprovados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25"/>
              <w:rPr>
                <w:sz w:val="23"/>
              </w:rPr>
            </w:pPr>
            <w:r>
              <w:rPr>
                <w:spacing w:val="-4"/>
                <w:sz w:val="23"/>
              </w:rPr>
              <w:t>1675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4"/>
                <w:sz w:val="23"/>
              </w:rPr>
              <w:t>1317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51" w:right="35"/>
              <w:rPr>
                <w:sz w:val="23"/>
              </w:rPr>
            </w:pPr>
            <w:r>
              <w:rPr>
                <w:spacing w:val="-4"/>
                <w:sz w:val="23"/>
              </w:rPr>
              <w:t>1590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60" w:right="41"/>
              <w:rPr>
                <w:sz w:val="23"/>
              </w:rPr>
            </w:pPr>
            <w:r>
              <w:rPr>
                <w:spacing w:val="-4"/>
                <w:sz w:val="23"/>
              </w:rPr>
              <w:t>1451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51" w:right="38"/>
              <w:rPr>
                <w:sz w:val="23"/>
              </w:rPr>
            </w:pPr>
            <w:r>
              <w:rPr>
                <w:spacing w:val="-4"/>
                <w:sz w:val="23"/>
              </w:rPr>
              <w:t>1402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11"/>
              <w:rPr>
                <w:sz w:val="23"/>
              </w:rPr>
            </w:pPr>
            <w:r>
              <w:rPr>
                <w:spacing w:val="-4"/>
                <w:sz w:val="23"/>
              </w:rPr>
              <w:t>1500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8"/>
              <w:rPr>
                <w:sz w:val="23"/>
              </w:rPr>
            </w:pPr>
            <w:r>
              <w:rPr>
                <w:spacing w:val="-4"/>
                <w:sz w:val="23"/>
              </w:rPr>
              <w:t>1452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11"/>
              <w:rPr>
                <w:sz w:val="23"/>
              </w:rPr>
            </w:pPr>
            <w:r>
              <w:rPr>
                <w:spacing w:val="-4"/>
                <w:sz w:val="23"/>
              </w:rPr>
              <w:t>1616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8"/>
              <w:rPr>
                <w:sz w:val="23"/>
              </w:rPr>
            </w:pPr>
            <w:r>
              <w:rPr>
                <w:spacing w:val="-4"/>
                <w:sz w:val="23"/>
              </w:rPr>
              <w:t>1363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2"/>
              <w:rPr>
                <w:sz w:val="23"/>
              </w:rPr>
            </w:pPr>
            <w:r>
              <w:rPr>
                <w:spacing w:val="-4"/>
                <w:sz w:val="23"/>
              </w:rPr>
              <w:t>2195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6"/>
              <w:rPr>
                <w:sz w:val="23"/>
              </w:rPr>
            </w:pPr>
            <w:r>
              <w:rPr>
                <w:spacing w:val="-4"/>
                <w:sz w:val="23"/>
              </w:rPr>
              <w:t>1882</w:t>
            </w:r>
          </w:p>
        </w:tc>
        <w:tc>
          <w:tcPr>
            <w:tcW w:w="2116" w:type="dxa"/>
          </w:tcPr>
          <w:p>
            <w:pPr>
              <w:pStyle w:val="TableParagraph"/>
              <w:spacing w:before="38"/>
              <w:ind w:left="5"/>
              <w:rPr>
                <w:sz w:val="17"/>
              </w:rPr>
            </w:pPr>
            <w:r>
              <w:rPr>
                <w:sz w:val="17"/>
              </w:rPr>
              <w:t>em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processamento</w:t>
            </w:r>
          </w:p>
        </w:tc>
      </w:tr>
      <w:tr>
        <w:trPr>
          <w:trHeight w:val="575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before="9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Percentual</w:t>
            </w:r>
            <w:r>
              <w:rPr>
                <w:rFonts w:ascii="Arial" w:hAnsi="Arial"/>
                <w:b/>
                <w:spacing w:val="-14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4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suspensão</w:t>
            </w:r>
            <w:r>
              <w:rPr>
                <w:rFonts w:ascii="Arial" w:hAnsi="Arial"/>
                <w:b/>
                <w:spacing w:val="-14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4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Cirurgias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Programadas</w:t>
            </w:r>
            <w:r>
              <w:rPr>
                <w:rFonts w:ascii="Arial" w:hAnsi="Arial"/>
                <w:b/>
                <w:spacing w:val="-14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por</w:t>
            </w:r>
          </w:p>
          <w:p>
            <w:pPr>
              <w:pStyle w:val="TableParagraph"/>
              <w:spacing w:line="249" w:lineRule="exact" w:before="33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pacing w:val="-2"/>
                <w:sz w:val="23"/>
              </w:rPr>
              <w:t>condições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operacionais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18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51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3,9</w:t>
            </w:r>
          </w:p>
        </w:tc>
        <w:tc>
          <w:tcPr>
            <w:tcW w:w="1224" w:type="dxa"/>
          </w:tcPr>
          <w:p>
            <w:pPr>
              <w:pStyle w:val="TableParagraph"/>
              <w:spacing w:before="157"/>
              <w:ind w:left="4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5,53%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18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76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≤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7"/>
                <w:sz w:val="23"/>
              </w:rPr>
              <w:t>5%</w:t>
            </w:r>
          </w:p>
        </w:tc>
        <w:tc>
          <w:tcPr>
            <w:tcW w:w="1675" w:type="dxa"/>
          </w:tcPr>
          <w:p>
            <w:pPr>
              <w:pStyle w:val="TableParagraph"/>
              <w:spacing w:before="157"/>
              <w:ind w:lef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3,40%</w:t>
            </w:r>
          </w:p>
        </w:tc>
        <w:tc>
          <w:tcPr>
            <w:tcW w:w="1783" w:type="dxa"/>
          </w:tcPr>
          <w:p>
            <w:pPr>
              <w:pStyle w:val="TableParagraph"/>
              <w:spacing w:before="157"/>
              <w:ind w:left="76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3,17%</w:t>
            </w:r>
          </w:p>
        </w:tc>
        <w:tc>
          <w:tcPr>
            <w:tcW w:w="1752" w:type="dxa"/>
          </w:tcPr>
          <w:p>
            <w:pPr>
              <w:pStyle w:val="TableParagraph"/>
              <w:spacing w:before="157"/>
              <w:ind w:left="4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1,94%</w:t>
            </w:r>
          </w:p>
        </w:tc>
        <w:tc>
          <w:tcPr>
            <w:tcW w:w="1810" w:type="dxa"/>
          </w:tcPr>
          <w:p>
            <w:pPr>
              <w:pStyle w:val="TableParagraph"/>
              <w:spacing w:before="157"/>
              <w:ind w:left="75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3,10%</w:t>
            </w:r>
          </w:p>
        </w:tc>
        <w:tc>
          <w:tcPr>
            <w:tcW w:w="1784" w:type="dxa"/>
          </w:tcPr>
          <w:p>
            <w:pPr>
              <w:pStyle w:val="TableParagraph"/>
              <w:spacing w:before="157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0,86%</w:t>
            </w:r>
          </w:p>
        </w:tc>
        <w:tc>
          <w:tcPr>
            <w:tcW w:w="1892" w:type="dxa"/>
          </w:tcPr>
          <w:p>
            <w:pPr>
              <w:pStyle w:val="TableParagraph"/>
              <w:spacing w:before="157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1,39%</w:t>
            </w:r>
          </w:p>
        </w:tc>
        <w:tc>
          <w:tcPr>
            <w:tcW w:w="1716" w:type="dxa"/>
          </w:tcPr>
          <w:p>
            <w:pPr>
              <w:pStyle w:val="TableParagraph"/>
              <w:spacing w:before="157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0,40%</w:t>
            </w:r>
          </w:p>
        </w:tc>
        <w:tc>
          <w:tcPr>
            <w:tcW w:w="1860" w:type="dxa"/>
          </w:tcPr>
          <w:p>
            <w:pPr>
              <w:pStyle w:val="TableParagraph"/>
              <w:spacing w:before="157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0,51%</w:t>
            </w:r>
          </w:p>
        </w:tc>
        <w:tc>
          <w:tcPr>
            <w:tcW w:w="1873" w:type="dxa"/>
          </w:tcPr>
          <w:p>
            <w:pPr>
              <w:pStyle w:val="TableParagraph"/>
              <w:spacing w:before="157"/>
              <w:ind w:left="2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0,32%</w:t>
            </w:r>
          </w:p>
        </w:tc>
        <w:tc>
          <w:tcPr>
            <w:tcW w:w="1968" w:type="dxa"/>
          </w:tcPr>
          <w:p>
            <w:pPr>
              <w:pStyle w:val="TableParagraph"/>
              <w:spacing w:before="157"/>
              <w:ind w:left="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1,89%</w:t>
            </w:r>
          </w:p>
        </w:tc>
        <w:tc>
          <w:tcPr>
            <w:tcW w:w="2116" w:type="dxa"/>
          </w:tcPr>
          <w:p>
            <w:pPr>
              <w:pStyle w:val="TableParagraph"/>
              <w:spacing w:before="157"/>
              <w:ind w:left="2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1,36%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°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cirurgias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programadas</w:t>
            </w:r>
            <w:r>
              <w:rPr>
                <w:rFonts w:ascii="Arial" w:hAnsi="Arial"/>
                <w:i/>
                <w:spacing w:val="-8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suspensas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6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6"/>
              <w:rPr>
                <w:sz w:val="23"/>
              </w:rPr>
            </w:pPr>
            <w:r>
              <w:rPr>
                <w:spacing w:val="-5"/>
                <w:sz w:val="23"/>
              </w:rPr>
              <w:t>16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0" w:right="35"/>
              <w:rPr>
                <w:sz w:val="23"/>
              </w:rPr>
            </w:pPr>
            <w:r>
              <w:rPr>
                <w:spacing w:val="-5"/>
                <w:sz w:val="23"/>
              </w:rPr>
              <w:t>16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0" w:right="38"/>
              <w:rPr>
                <w:sz w:val="23"/>
              </w:rPr>
            </w:pPr>
            <w:r>
              <w:rPr>
                <w:spacing w:val="-5"/>
                <w:sz w:val="23"/>
              </w:rPr>
              <w:t>16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8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</w:tr>
      <w:tr>
        <w:trPr>
          <w:trHeight w:val="278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Nº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cirurgias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programadas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(mapa</w:t>
            </w:r>
            <w:r>
              <w:rPr>
                <w:rFonts w:ascii="Arial" w:hAnsi="Arial"/>
                <w:i/>
                <w:spacing w:val="-13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cirúrgico)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6"/>
              <w:rPr>
                <w:sz w:val="23"/>
              </w:rPr>
            </w:pPr>
            <w:r>
              <w:rPr>
                <w:spacing w:val="-5"/>
                <w:sz w:val="23"/>
              </w:rPr>
              <w:t>506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6"/>
              <w:rPr>
                <w:sz w:val="23"/>
              </w:rPr>
            </w:pPr>
            <w:r>
              <w:rPr>
                <w:spacing w:val="-5"/>
                <w:sz w:val="23"/>
              </w:rPr>
              <w:t>471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0" w:right="35"/>
              <w:rPr>
                <w:sz w:val="23"/>
              </w:rPr>
            </w:pPr>
            <w:r>
              <w:rPr>
                <w:spacing w:val="-5"/>
                <w:sz w:val="23"/>
              </w:rPr>
              <w:t>504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69" w:right="41"/>
              <w:rPr>
                <w:sz w:val="23"/>
              </w:rPr>
            </w:pPr>
            <w:r>
              <w:rPr>
                <w:spacing w:val="-5"/>
                <w:sz w:val="23"/>
              </w:rPr>
              <w:t>464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0" w:right="38"/>
              <w:rPr>
                <w:sz w:val="23"/>
              </w:rPr>
            </w:pPr>
            <w:r>
              <w:rPr>
                <w:spacing w:val="-5"/>
                <w:sz w:val="23"/>
              </w:rPr>
              <w:t>516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465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502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498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585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631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582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589</w:t>
            </w:r>
          </w:p>
        </w:tc>
      </w:tr>
      <w:tr>
        <w:trPr>
          <w:trHeight w:val="873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before="9"/>
              <w:ind w:left="39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Percentual</w:t>
            </w:r>
            <w:r>
              <w:rPr>
                <w:rFonts w:ascii="Arial"/>
                <w:b/>
                <w:spacing w:val="-13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de</w:t>
            </w:r>
            <w:r>
              <w:rPr>
                <w:rFonts w:ascii="Arial"/>
                <w:b/>
                <w:spacing w:val="-13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cirurgias</w:t>
            </w:r>
            <w:r>
              <w:rPr>
                <w:rFonts w:ascii="Arial"/>
                <w:b/>
                <w:spacing w:val="-14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eletivas</w:t>
            </w:r>
            <w:r>
              <w:rPr>
                <w:rFonts w:ascii="Arial"/>
                <w:b/>
                <w:spacing w:val="-13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realizadas</w:t>
            </w:r>
            <w:r>
              <w:rPr>
                <w:rFonts w:ascii="Arial"/>
                <w:b/>
                <w:spacing w:val="-13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com</w:t>
            </w:r>
            <w:r>
              <w:rPr>
                <w:rFonts w:ascii="Arial"/>
                <w:b/>
                <w:spacing w:val="-13"/>
                <w:sz w:val="23"/>
              </w:rPr>
              <w:t> </w:t>
            </w:r>
            <w:r>
              <w:rPr>
                <w:rFonts w:ascii="Arial"/>
                <w:b/>
                <w:spacing w:val="-4"/>
                <w:sz w:val="23"/>
              </w:rPr>
              <w:t>TMAT</w:t>
            </w:r>
          </w:p>
          <w:p>
            <w:pPr>
              <w:pStyle w:val="TableParagraph"/>
              <w:spacing w:line="290" w:lineRule="atLeast" w:before="0"/>
              <w:ind w:left="39" w:right="41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(Tempo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máximo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aceitável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para</w:t>
            </w:r>
            <w:r>
              <w:rPr>
                <w:rFonts w:ascii="Arial" w:hAnsi="Arial"/>
                <w:b/>
                <w:spacing w:val="-16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tratamento)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expirado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(↓)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para o primeiro ano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215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88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&lt; </w:t>
            </w:r>
            <w:r>
              <w:rPr>
                <w:rFonts w:ascii="Arial"/>
                <w:b/>
                <w:spacing w:val="-5"/>
                <w:sz w:val="23"/>
              </w:rPr>
              <w:t>50%</w:t>
            </w:r>
          </w:p>
        </w:tc>
        <w:tc>
          <w:tcPr>
            <w:tcW w:w="1224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4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3,04%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215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08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&lt; </w:t>
            </w:r>
            <w:r>
              <w:rPr>
                <w:rFonts w:ascii="Arial"/>
                <w:b/>
                <w:spacing w:val="-5"/>
                <w:sz w:val="23"/>
              </w:rPr>
              <w:t>50%</w:t>
            </w:r>
          </w:p>
        </w:tc>
        <w:tc>
          <w:tcPr>
            <w:tcW w:w="1675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2,52%</w:t>
            </w:r>
          </w:p>
        </w:tc>
        <w:tc>
          <w:tcPr>
            <w:tcW w:w="1783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76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2,03%</w:t>
            </w:r>
          </w:p>
        </w:tc>
        <w:tc>
          <w:tcPr>
            <w:tcW w:w="1752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4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0,73%</w:t>
            </w:r>
          </w:p>
        </w:tc>
        <w:tc>
          <w:tcPr>
            <w:tcW w:w="1810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75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4,36%</w:t>
            </w:r>
          </w:p>
        </w:tc>
        <w:tc>
          <w:tcPr>
            <w:tcW w:w="1784" w:type="dxa"/>
          </w:tcPr>
          <w:p>
            <w:pPr>
              <w:pStyle w:val="TableParagraph"/>
              <w:spacing w:before="75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892" w:type="dxa"/>
          </w:tcPr>
          <w:p>
            <w:pPr>
              <w:pStyle w:val="TableParagraph"/>
              <w:spacing w:before="75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716" w:type="dxa"/>
          </w:tcPr>
          <w:p>
            <w:pPr>
              <w:pStyle w:val="TableParagraph"/>
              <w:spacing w:before="75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860" w:type="dxa"/>
          </w:tcPr>
          <w:p>
            <w:pPr>
              <w:pStyle w:val="TableParagraph"/>
              <w:spacing w:before="75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873" w:type="dxa"/>
          </w:tcPr>
          <w:p>
            <w:pPr>
              <w:pStyle w:val="TableParagraph"/>
              <w:spacing w:before="75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968" w:type="dxa"/>
          </w:tcPr>
          <w:p>
            <w:pPr>
              <w:pStyle w:val="TableParagraph"/>
              <w:spacing w:before="75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2116" w:type="dxa"/>
          </w:tcPr>
          <w:p>
            <w:pPr>
              <w:pStyle w:val="TableParagraph"/>
              <w:spacing w:before="75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°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cirurgias</w:t>
            </w:r>
            <w:r>
              <w:rPr>
                <w:rFonts w:ascii="Arial" w:hAnsi="Arial"/>
                <w:i/>
                <w:spacing w:val="57"/>
                <w:w w:val="15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realizadas</w:t>
            </w:r>
            <w:r>
              <w:rPr>
                <w:rFonts w:ascii="Arial" w:hAnsi="Arial"/>
                <w:i/>
                <w:spacing w:val="-5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com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TMAT</w:t>
            </w:r>
            <w:r>
              <w:rPr>
                <w:rFonts w:ascii="Arial" w:hAnsi="Arial"/>
                <w:i/>
                <w:spacing w:val="-8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expirado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6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6"/>
              <w:rPr>
                <w:sz w:val="23"/>
              </w:rPr>
            </w:pPr>
            <w:r>
              <w:rPr>
                <w:spacing w:val="-5"/>
                <w:sz w:val="23"/>
              </w:rPr>
              <w:t>27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0" w:right="35"/>
              <w:rPr>
                <w:sz w:val="23"/>
              </w:rPr>
            </w:pPr>
            <w:r>
              <w:rPr>
                <w:spacing w:val="-5"/>
                <w:sz w:val="23"/>
              </w:rPr>
              <w:t>22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0" w:right="38"/>
              <w:rPr>
                <w:sz w:val="23"/>
              </w:rPr>
            </w:pPr>
            <w:r>
              <w:rPr>
                <w:spacing w:val="-5"/>
                <w:sz w:val="23"/>
              </w:rPr>
              <w:t>49</w:t>
            </w:r>
          </w:p>
        </w:tc>
        <w:tc>
          <w:tcPr>
            <w:tcW w:w="1784" w:type="dxa"/>
          </w:tcPr>
          <w:p>
            <w:pPr>
              <w:pStyle w:val="TableParagraph"/>
              <w:spacing w:line="239" w:lineRule="exact" w:before="1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892" w:type="dxa"/>
          </w:tcPr>
          <w:p>
            <w:pPr>
              <w:pStyle w:val="TableParagraph"/>
              <w:spacing w:line="239" w:lineRule="exact" w:before="18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 w:before="1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860" w:type="dxa"/>
          </w:tcPr>
          <w:p>
            <w:pPr>
              <w:pStyle w:val="TableParagraph"/>
              <w:spacing w:line="239" w:lineRule="exact" w:before="18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873" w:type="dxa"/>
          </w:tcPr>
          <w:p>
            <w:pPr>
              <w:pStyle w:val="TableParagraph"/>
              <w:spacing w:line="239" w:lineRule="exact" w:before="18"/>
              <w:ind w:lef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968" w:type="dxa"/>
          </w:tcPr>
          <w:p>
            <w:pPr>
              <w:pStyle w:val="TableParagraph"/>
              <w:spacing w:line="239" w:lineRule="exact" w:before="18"/>
              <w:ind w:lef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2116" w:type="dxa"/>
          </w:tcPr>
          <w:p>
            <w:pPr>
              <w:pStyle w:val="TableParagraph"/>
              <w:spacing w:line="239" w:lineRule="exact" w:before="18"/>
              <w:ind w:lef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</w:tr>
      <w:tr>
        <w:trPr>
          <w:trHeight w:val="575" w:hRule="atLeast"/>
        </w:trPr>
        <w:tc>
          <w:tcPr>
            <w:tcW w:w="6697" w:type="dxa"/>
          </w:tcPr>
          <w:p>
            <w:pPr>
              <w:pStyle w:val="TableParagraph"/>
              <w:spacing w:before="13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Nº</w:t>
            </w:r>
            <w:r>
              <w:rPr>
                <w:rFonts w:ascii="Arial" w:hAnsi="Arial"/>
                <w:i/>
                <w:spacing w:val="-1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</w:t>
            </w:r>
            <w:r>
              <w:rPr>
                <w:rFonts w:ascii="Arial" w:hAnsi="Arial"/>
                <w:i/>
                <w:spacing w:val="-25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cirurgias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eletivas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em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lista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espera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encaminhado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pacing w:val="-4"/>
                <w:sz w:val="23"/>
              </w:rPr>
              <w:t>para</w:t>
            </w:r>
          </w:p>
          <w:p>
            <w:pPr>
              <w:pStyle w:val="TableParagraph"/>
              <w:spacing w:line="253" w:lineRule="exact" w:before="24"/>
              <w:ind w:left="39"/>
              <w:jc w:val="left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spacing w:val="-2"/>
                <w:sz w:val="23"/>
              </w:rPr>
              <w:t>unidade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157"/>
              <w:ind w:left="44" w:right="16"/>
              <w:rPr>
                <w:sz w:val="23"/>
              </w:rPr>
            </w:pPr>
            <w:r>
              <w:rPr>
                <w:spacing w:val="-4"/>
                <w:sz w:val="23"/>
              </w:rPr>
              <w:t>1053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157"/>
              <w:ind w:left="26"/>
              <w:rPr>
                <w:sz w:val="23"/>
              </w:rPr>
            </w:pPr>
            <w:r>
              <w:rPr>
                <w:spacing w:val="-4"/>
                <w:sz w:val="23"/>
              </w:rPr>
              <w:t>1070</w:t>
            </w:r>
          </w:p>
        </w:tc>
        <w:tc>
          <w:tcPr>
            <w:tcW w:w="1783" w:type="dxa"/>
          </w:tcPr>
          <w:p>
            <w:pPr>
              <w:pStyle w:val="TableParagraph"/>
              <w:spacing w:before="157"/>
              <w:ind w:left="60" w:right="35"/>
              <w:rPr>
                <w:sz w:val="23"/>
              </w:rPr>
            </w:pPr>
            <w:r>
              <w:rPr>
                <w:spacing w:val="-4"/>
                <w:sz w:val="23"/>
              </w:rPr>
              <w:t>1086</w:t>
            </w:r>
          </w:p>
        </w:tc>
        <w:tc>
          <w:tcPr>
            <w:tcW w:w="1752" w:type="dxa"/>
          </w:tcPr>
          <w:p>
            <w:pPr>
              <w:pStyle w:val="TableParagraph"/>
              <w:spacing w:before="157"/>
              <w:ind w:left="69" w:right="41"/>
              <w:rPr>
                <w:sz w:val="23"/>
              </w:rPr>
            </w:pPr>
            <w:r>
              <w:rPr>
                <w:spacing w:val="-4"/>
                <w:sz w:val="23"/>
              </w:rPr>
              <w:t>1096</w:t>
            </w:r>
          </w:p>
        </w:tc>
        <w:tc>
          <w:tcPr>
            <w:tcW w:w="1810" w:type="dxa"/>
          </w:tcPr>
          <w:p>
            <w:pPr>
              <w:pStyle w:val="TableParagraph"/>
              <w:spacing w:before="157"/>
              <w:ind w:left="60" w:right="38"/>
              <w:rPr>
                <w:sz w:val="23"/>
              </w:rPr>
            </w:pPr>
            <w:r>
              <w:rPr>
                <w:spacing w:val="-4"/>
                <w:sz w:val="23"/>
              </w:rPr>
              <w:t>1123</w:t>
            </w:r>
          </w:p>
        </w:tc>
        <w:tc>
          <w:tcPr>
            <w:tcW w:w="1784" w:type="dxa"/>
          </w:tcPr>
          <w:p>
            <w:pPr>
              <w:pStyle w:val="TableParagraph"/>
              <w:spacing w:before="167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892" w:type="dxa"/>
          </w:tcPr>
          <w:p>
            <w:pPr>
              <w:pStyle w:val="TableParagraph"/>
              <w:spacing w:before="167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716" w:type="dxa"/>
          </w:tcPr>
          <w:p>
            <w:pPr>
              <w:pStyle w:val="TableParagraph"/>
              <w:spacing w:before="167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860" w:type="dxa"/>
          </w:tcPr>
          <w:p>
            <w:pPr>
              <w:pStyle w:val="TableParagraph"/>
              <w:spacing w:before="167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873" w:type="dxa"/>
          </w:tcPr>
          <w:p>
            <w:pPr>
              <w:pStyle w:val="TableParagraph"/>
              <w:spacing w:before="167"/>
              <w:ind w:lef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1968" w:type="dxa"/>
          </w:tcPr>
          <w:p>
            <w:pPr>
              <w:pStyle w:val="TableParagraph"/>
              <w:spacing w:before="167"/>
              <w:ind w:lef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  <w:tc>
          <w:tcPr>
            <w:tcW w:w="2116" w:type="dxa"/>
          </w:tcPr>
          <w:p>
            <w:pPr>
              <w:pStyle w:val="TableParagraph"/>
              <w:spacing w:before="167"/>
              <w:ind w:lef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NA</w:t>
            </w:r>
          </w:p>
        </w:tc>
      </w:tr>
      <w:tr>
        <w:trPr>
          <w:trHeight w:val="873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before="9"/>
              <w:ind w:left="39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Percentual</w:t>
            </w:r>
            <w:r>
              <w:rPr>
                <w:rFonts w:ascii="Arial"/>
                <w:b/>
                <w:spacing w:val="-13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de</w:t>
            </w:r>
            <w:r>
              <w:rPr>
                <w:rFonts w:ascii="Arial"/>
                <w:b/>
                <w:spacing w:val="-13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cirurgias</w:t>
            </w:r>
            <w:r>
              <w:rPr>
                <w:rFonts w:ascii="Arial"/>
                <w:b/>
                <w:spacing w:val="-14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eletivas</w:t>
            </w:r>
            <w:r>
              <w:rPr>
                <w:rFonts w:ascii="Arial"/>
                <w:b/>
                <w:spacing w:val="-13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realizadas</w:t>
            </w:r>
            <w:r>
              <w:rPr>
                <w:rFonts w:ascii="Arial"/>
                <w:b/>
                <w:spacing w:val="-13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com</w:t>
            </w:r>
            <w:r>
              <w:rPr>
                <w:rFonts w:ascii="Arial"/>
                <w:b/>
                <w:spacing w:val="-13"/>
                <w:sz w:val="23"/>
              </w:rPr>
              <w:t> </w:t>
            </w:r>
            <w:r>
              <w:rPr>
                <w:rFonts w:ascii="Arial"/>
                <w:b/>
                <w:spacing w:val="-4"/>
                <w:sz w:val="23"/>
              </w:rPr>
              <w:t>TMAT</w:t>
            </w:r>
          </w:p>
          <w:p>
            <w:pPr>
              <w:pStyle w:val="TableParagraph"/>
              <w:spacing w:line="290" w:lineRule="atLeast" w:before="0"/>
              <w:ind w:left="39" w:right="41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(Tempo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máximo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aceitável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para</w:t>
            </w:r>
            <w:r>
              <w:rPr>
                <w:rFonts w:ascii="Arial" w:hAnsi="Arial"/>
                <w:b/>
                <w:spacing w:val="-16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tratamento)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expirado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(↓)</w:t>
            </w:r>
            <w:r>
              <w:rPr>
                <w:rFonts w:ascii="Arial" w:hAnsi="Arial"/>
                <w:b/>
                <w:spacing w:val="-15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para o segundo ano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68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88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&lt; </w:t>
            </w:r>
            <w:r>
              <w:rPr>
                <w:rFonts w:ascii="Arial"/>
                <w:b/>
                <w:spacing w:val="-5"/>
                <w:sz w:val="23"/>
              </w:rPr>
              <w:t>25%</w:t>
            </w:r>
          </w:p>
        </w:tc>
        <w:tc>
          <w:tcPr>
            <w:tcW w:w="122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68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08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&lt; </w:t>
            </w:r>
            <w:r>
              <w:rPr>
                <w:rFonts w:ascii="Arial"/>
                <w:b/>
                <w:spacing w:val="-5"/>
                <w:sz w:val="23"/>
              </w:rPr>
              <w:t>25%</w:t>
            </w:r>
          </w:p>
        </w:tc>
        <w:tc>
          <w:tcPr>
            <w:tcW w:w="1675" w:type="dxa"/>
          </w:tcPr>
          <w:p>
            <w:pPr>
              <w:pStyle w:val="TableParagraph"/>
              <w:spacing w:line="264" w:lineRule="auto" w:before="185"/>
              <w:ind w:left="457" w:hanging="411"/>
              <w:jc w:val="left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junho de 2025</w:t>
            </w:r>
          </w:p>
        </w:tc>
        <w:tc>
          <w:tcPr>
            <w:tcW w:w="1783" w:type="dxa"/>
          </w:tcPr>
          <w:p>
            <w:pPr>
              <w:pStyle w:val="TableParagraph"/>
              <w:spacing w:line="264" w:lineRule="auto" w:before="185"/>
              <w:ind w:left="510" w:hanging="411"/>
              <w:jc w:val="left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junho de 2025</w:t>
            </w:r>
          </w:p>
        </w:tc>
        <w:tc>
          <w:tcPr>
            <w:tcW w:w="1752" w:type="dxa"/>
          </w:tcPr>
          <w:p>
            <w:pPr>
              <w:pStyle w:val="TableParagraph"/>
              <w:spacing w:line="264" w:lineRule="auto" w:before="185"/>
              <w:ind w:left="492" w:hanging="411"/>
              <w:jc w:val="left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junho de 2025</w:t>
            </w:r>
          </w:p>
        </w:tc>
        <w:tc>
          <w:tcPr>
            <w:tcW w:w="1810" w:type="dxa"/>
          </w:tcPr>
          <w:p>
            <w:pPr>
              <w:pStyle w:val="TableParagraph"/>
              <w:spacing w:line="264" w:lineRule="auto" w:before="185"/>
              <w:ind w:left="522" w:hanging="411"/>
              <w:jc w:val="left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junho de 2025</w:t>
            </w:r>
          </w:p>
        </w:tc>
        <w:tc>
          <w:tcPr>
            <w:tcW w:w="1784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3,40%</w:t>
            </w:r>
          </w:p>
        </w:tc>
        <w:tc>
          <w:tcPr>
            <w:tcW w:w="1892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2,59%</w:t>
            </w:r>
          </w:p>
        </w:tc>
        <w:tc>
          <w:tcPr>
            <w:tcW w:w="1716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6,35%</w:t>
            </w:r>
          </w:p>
        </w:tc>
        <w:tc>
          <w:tcPr>
            <w:tcW w:w="1860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1,86%</w:t>
            </w:r>
          </w:p>
        </w:tc>
        <w:tc>
          <w:tcPr>
            <w:tcW w:w="1873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2,89%</w:t>
            </w:r>
          </w:p>
        </w:tc>
        <w:tc>
          <w:tcPr>
            <w:tcW w:w="1968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4,55%</w:t>
            </w:r>
          </w:p>
        </w:tc>
        <w:tc>
          <w:tcPr>
            <w:tcW w:w="2116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2,88%</w:t>
            </w:r>
          </w:p>
        </w:tc>
      </w:tr>
      <w:tr>
        <w:trPr>
          <w:trHeight w:val="516" w:hRule="atLeast"/>
        </w:trPr>
        <w:tc>
          <w:tcPr>
            <w:tcW w:w="6697" w:type="dxa"/>
          </w:tcPr>
          <w:p>
            <w:pPr>
              <w:pStyle w:val="TableParagraph"/>
              <w:spacing w:before="126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°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cirurgias</w:t>
            </w:r>
            <w:r>
              <w:rPr>
                <w:rFonts w:ascii="Arial" w:hAnsi="Arial"/>
                <w:i/>
                <w:spacing w:val="57"/>
                <w:w w:val="15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realizadas</w:t>
            </w:r>
            <w:r>
              <w:rPr>
                <w:rFonts w:ascii="Arial" w:hAnsi="Arial"/>
                <w:i/>
                <w:spacing w:val="-5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com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TMAT</w:t>
            </w:r>
            <w:r>
              <w:rPr>
                <w:rFonts w:ascii="Arial" w:hAnsi="Arial"/>
                <w:i/>
                <w:spacing w:val="-8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expirado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5"/>
              <w:ind w:left="41" w:right="74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junho</w:t>
            </w:r>
          </w:p>
          <w:p>
            <w:pPr>
              <w:pStyle w:val="TableParagraph"/>
              <w:spacing w:line="226" w:lineRule="exact" w:before="24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4"/>
                <w:sz w:val="21"/>
              </w:rPr>
              <w:t>2025</w:t>
            </w:r>
          </w:p>
        </w:tc>
        <w:tc>
          <w:tcPr>
            <w:tcW w:w="1783" w:type="dxa"/>
          </w:tcPr>
          <w:p>
            <w:pPr>
              <w:pStyle w:val="TableParagraph"/>
              <w:spacing w:before="5"/>
              <w:ind w:left="41" w:right="76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junho</w:t>
            </w:r>
          </w:p>
          <w:p>
            <w:pPr>
              <w:pStyle w:val="TableParagraph"/>
              <w:spacing w:line="226" w:lineRule="exact" w:before="24"/>
              <w:ind w:left="56" w:right="35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4"/>
                <w:sz w:val="21"/>
              </w:rPr>
              <w:t>2025</w:t>
            </w:r>
          </w:p>
        </w:tc>
        <w:tc>
          <w:tcPr>
            <w:tcW w:w="1752" w:type="dxa"/>
          </w:tcPr>
          <w:p>
            <w:pPr>
              <w:pStyle w:val="TableParagraph"/>
              <w:spacing w:before="5"/>
              <w:ind w:left="43" w:right="84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junho</w:t>
            </w:r>
          </w:p>
          <w:p>
            <w:pPr>
              <w:pStyle w:val="TableParagraph"/>
              <w:spacing w:line="226" w:lineRule="exact" w:before="24"/>
              <w:ind w:left="56" w:right="41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4"/>
                <w:sz w:val="21"/>
              </w:rPr>
              <w:t>2025</w:t>
            </w:r>
          </w:p>
        </w:tc>
        <w:tc>
          <w:tcPr>
            <w:tcW w:w="1810" w:type="dxa"/>
          </w:tcPr>
          <w:p>
            <w:pPr>
              <w:pStyle w:val="TableParagraph"/>
              <w:spacing w:before="5"/>
              <w:ind w:left="37" w:right="75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junho</w:t>
            </w:r>
          </w:p>
          <w:p>
            <w:pPr>
              <w:pStyle w:val="TableParagraph"/>
              <w:spacing w:line="226" w:lineRule="exact" w:before="24"/>
              <w:ind w:left="56" w:right="38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4"/>
                <w:sz w:val="21"/>
              </w:rPr>
              <w:t>2025</w:t>
            </w:r>
          </w:p>
        </w:tc>
        <w:tc>
          <w:tcPr>
            <w:tcW w:w="1784" w:type="dxa"/>
          </w:tcPr>
          <w:p>
            <w:pPr>
              <w:pStyle w:val="TableParagraph"/>
              <w:spacing w:before="126"/>
              <w:ind w:left="19"/>
              <w:rPr>
                <w:sz w:val="23"/>
              </w:rPr>
            </w:pPr>
            <w:r>
              <w:rPr>
                <w:spacing w:val="-5"/>
                <w:sz w:val="23"/>
              </w:rPr>
              <w:t>41</w:t>
            </w:r>
          </w:p>
        </w:tc>
        <w:tc>
          <w:tcPr>
            <w:tcW w:w="1892" w:type="dxa"/>
          </w:tcPr>
          <w:p>
            <w:pPr>
              <w:pStyle w:val="TableParagraph"/>
              <w:spacing w:before="126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1716" w:type="dxa"/>
          </w:tcPr>
          <w:p>
            <w:pPr>
              <w:pStyle w:val="TableParagraph"/>
              <w:spacing w:before="126"/>
              <w:ind w:left="19"/>
              <w:rPr>
                <w:sz w:val="23"/>
              </w:rPr>
            </w:pPr>
            <w:r>
              <w:rPr>
                <w:spacing w:val="-5"/>
                <w:sz w:val="23"/>
              </w:rPr>
              <w:t>72</w:t>
            </w:r>
          </w:p>
        </w:tc>
        <w:tc>
          <w:tcPr>
            <w:tcW w:w="1860" w:type="dxa"/>
          </w:tcPr>
          <w:p>
            <w:pPr>
              <w:pStyle w:val="TableParagraph"/>
              <w:spacing w:before="126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21</w:t>
            </w:r>
          </w:p>
        </w:tc>
        <w:tc>
          <w:tcPr>
            <w:tcW w:w="1873" w:type="dxa"/>
          </w:tcPr>
          <w:p>
            <w:pPr>
              <w:pStyle w:val="TableParagraph"/>
              <w:spacing w:before="126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33</w:t>
            </w:r>
          </w:p>
        </w:tc>
        <w:tc>
          <w:tcPr>
            <w:tcW w:w="1968" w:type="dxa"/>
          </w:tcPr>
          <w:p>
            <w:pPr>
              <w:pStyle w:val="TableParagraph"/>
              <w:spacing w:before="126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2116" w:type="dxa"/>
          </w:tcPr>
          <w:p>
            <w:pPr>
              <w:pStyle w:val="TableParagraph"/>
              <w:spacing w:before="126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31</w:t>
            </w:r>
          </w:p>
        </w:tc>
      </w:tr>
      <w:tr>
        <w:trPr>
          <w:trHeight w:val="575" w:hRule="atLeast"/>
        </w:trPr>
        <w:tc>
          <w:tcPr>
            <w:tcW w:w="6697" w:type="dxa"/>
          </w:tcPr>
          <w:p>
            <w:pPr>
              <w:pStyle w:val="TableParagraph"/>
              <w:spacing w:before="13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Nº</w:t>
            </w:r>
            <w:r>
              <w:rPr>
                <w:rFonts w:ascii="Arial" w:hAnsi="Arial"/>
                <w:i/>
                <w:spacing w:val="-1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</w:t>
            </w:r>
            <w:r>
              <w:rPr>
                <w:rFonts w:ascii="Arial" w:hAnsi="Arial"/>
                <w:i/>
                <w:spacing w:val="-25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cirurgias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eletivas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em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lista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espera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encaminhado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pacing w:val="-4"/>
                <w:sz w:val="23"/>
              </w:rPr>
              <w:t>para</w:t>
            </w:r>
          </w:p>
          <w:p>
            <w:pPr>
              <w:pStyle w:val="TableParagraph"/>
              <w:spacing w:line="253" w:lineRule="exact" w:before="24"/>
              <w:ind w:left="39"/>
              <w:jc w:val="left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spacing w:val="-2"/>
                <w:sz w:val="23"/>
              </w:rPr>
              <w:t>unidade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60" w:lineRule="atLeast" w:before="18"/>
              <w:ind w:left="457" w:hanging="411"/>
              <w:jc w:val="left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junho de 2025</w:t>
            </w:r>
          </w:p>
        </w:tc>
        <w:tc>
          <w:tcPr>
            <w:tcW w:w="1783" w:type="dxa"/>
          </w:tcPr>
          <w:p>
            <w:pPr>
              <w:pStyle w:val="TableParagraph"/>
              <w:spacing w:line="260" w:lineRule="atLeast" w:before="18"/>
              <w:ind w:left="510" w:hanging="411"/>
              <w:jc w:val="left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junho de 2025</w:t>
            </w:r>
          </w:p>
        </w:tc>
        <w:tc>
          <w:tcPr>
            <w:tcW w:w="1752" w:type="dxa"/>
          </w:tcPr>
          <w:p>
            <w:pPr>
              <w:pStyle w:val="TableParagraph"/>
              <w:spacing w:line="260" w:lineRule="atLeast" w:before="18"/>
              <w:ind w:left="492" w:hanging="411"/>
              <w:jc w:val="left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junho de 2025</w:t>
            </w:r>
          </w:p>
        </w:tc>
        <w:tc>
          <w:tcPr>
            <w:tcW w:w="1810" w:type="dxa"/>
          </w:tcPr>
          <w:p>
            <w:pPr>
              <w:pStyle w:val="TableParagraph"/>
              <w:spacing w:line="260" w:lineRule="atLeast" w:before="18"/>
              <w:ind w:left="522" w:hanging="411"/>
              <w:jc w:val="left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junho de 2025</w:t>
            </w:r>
          </w:p>
        </w:tc>
        <w:tc>
          <w:tcPr>
            <w:tcW w:w="1784" w:type="dxa"/>
          </w:tcPr>
          <w:p>
            <w:pPr>
              <w:pStyle w:val="TableParagraph"/>
              <w:spacing w:before="157"/>
              <w:ind w:left="19"/>
              <w:rPr>
                <w:sz w:val="23"/>
              </w:rPr>
            </w:pPr>
            <w:r>
              <w:rPr>
                <w:spacing w:val="-4"/>
                <w:sz w:val="23"/>
              </w:rPr>
              <w:t>1148</w:t>
            </w:r>
          </w:p>
        </w:tc>
        <w:tc>
          <w:tcPr>
            <w:tcW w:w="1892" w:type="dxa"/>
          </w:tcPr>
          <w:p>
            <w:pPr>
              <w:pStyle w:val="TableParagraph"/>
              <w:spacing w:before="157"/>
              <w:ind w:left="17"/>
              <w:rPr>
                <w:sz w:val="23"/>
              </w:rPr>
            </w:pPr>
            <w:r>
              <w:rPr>
                <w:spacing w:val="-4"/>
                <w:sz w:val="23"/>
              </w:rPr>
              <w:t>1081</w:t>
            </w:r>
          </w:p>
        </w:tc>
        <w:tc>
          <w:tcPr>
            <w:tcW w:w="1716" w:type="dxa"/>
          </w:tcPr>
          <w:p>
            <w:pPr>
              <w:pStyle w:val="TableParagraph"/>
              <w:spacing w:before="157"/>
              <w:ind w:left="19"/>
              <w:rPr>
                <w:sz w:val="23"/>
              </w:rPr>
            </w:pPr>
            <w:r>
              <w:rPr>
                <w:spacing w:val="-4"/>
                <w:sz w:val="23"/>
              </w:rPr>
              <w:t>1133</w:t>
            </w:r>
          </w:p>
        </w:tc>
        <w:tc>
          <w:tcPr>
            <w:tcW w:w="1860" w:type="dxa"/>
          </w:tcPr>
          <w:p>
            <w:pPr>
              <w:pStyle w:val="TableParagraph"/>
              <w:spacing w:before="157"/>
              <w:ind w:left="17"/>
              <w:rPr>
                <w:sz w:val="23"/>
              </w:rPr>
            </w:pPr>
            <w:r>
              <w:rPr>
                <w:spacing w:val="-4"/>
                <w:sz w:val="23"/>
              </w:rPr>
              <w:t>1128</w:t>
            </w:r>
          </w:p>
        </w:tc>
        <w:tc>
          <w:tcPr>
            <w:tcW w:w="1873" w:type="dxa"/>
          </w:tcPr>
          <w:p>
            <w:pPr>
              <w:pStyle w:val="TableParagraph"/>
              <w:spacing w:before="157"/>
              <w:ind w:left="13"/>
              <w:rPr>
                <w:sz w:val="23"/>
              </w:rPr>
            </w:pPr>
            <w:r>
              <w:rPr>
                <w:spacing w:val="-2"/>
                <w:sz w:val="23"/>
              </w:rPr>
              <w:t>1.143</w:t>
            </w:r>
          </w:p>
        </w:tc>
        <w:tc>
          <w:tcPr>
            <w:tcW w:w="1968" w:type="dxa"/>
          </w:tcPr>
          <w:p>
            <w:pPr>
              <w:pStyle w:val="TableParagraph"/>
              <w:spacing w:before="157"/>
              <w:ind w:left="15"/>
              <w:rPr>
                <w:sz w:val="23"/>
              </w:rPr>
            </w:pPr>
            <w:r>
              <w:rPr>
                <w:spacing w:val="-4"/>
                <w:sz w:val="23"/>
              </w:rPr>
              <w:t>1098</w:t>
            </w:r>
          </w:p>
        </w:tc>
        <w:tc>
          <w:tcPr>
            <w:tcW w:w="2116" w:type="dxa"/>
          </w:tcPr>
          <w:p>
            <w:pPr>
              <w:pStyle w:val="TableParagraph"/>
              <w:spacing w:before="157"/>
              <w:ind w:left="10"/>
              <w:rPr>
                <w:sz w:val="23"/>
              </w:rPr>
            </w:pPr>
            <w:r>
              <w:rPr>
                <w:spacing w:val="-4"/>
                <w:sz w:val="23"/>
              </w:rPr>
              <w:t>1076</w:t>
            </w:r>
          </w:p>
        </w:tc>
      </w:tr>
      <w:tr>
        <w:trPr>
          <w:trHeight w:val="277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Razão</w:t>
            </w:r>
            <w:r>
              <w:rPr>
                <w:rFonts w:ascii="Arial" w:hAnsi="Arial"/>
                <w:b/>
                <w:spacing w:val="-11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do</w:t>
            </w:r>
            <w:r>
              <w:rPr>
                <w:rFonts w:ascii="Arial" w:hAnsi="Arial"/>
                <w:b/>
                <w:spacing w:val="-11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quantitativo</w:t>
            </w:r>
            <w:r>
              <w:rPr>
                <w:rFonts w:ascii="Arial" w:hAnsi="Arial"/>
                <w:b/>
                <w:spacing w:val="4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1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consultas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ofertadas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15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sz w:val="23"/>
              </w:rPr>
              <w:t>1</w:t>
            </w: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1,08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15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10"/>
                <w:sz w:val="23"/>
              </w:rPr>
              <w:t>1</w:t>
            </w: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1,10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1,02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1,13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1,15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1,01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1,11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1,28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1,07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1,06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0,97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0,98</w:t>
            </w:r>
          </w:p>
        </w:tc>
      </w:tr>
      <w:tr>
        <w:trPr>
          <w:trHeight w:val="427" w:hRule="atLeast"/>
        </w:trPr>
        <w:tc>
          <w:tcPr>
            <w:tcW w:w="6697" w:type="dxa"/>
          </w:tcPr>
          <w:p>
            <w:pPr>
              <w:pStyle w:val="TableParagraph"/>
              <w:spacing w:before="81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Nº</w:t>
            </w:r>
            <w:r>
              <w:rPr>
                <w:rFonts w:ascii="Arial" w:hAnsi="Arial"/>
                <w:i/>
                <w:spacing w:val="-4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consultas</w:t>
            </w:r>
            <w:r>
              <w:rPr>
                <w:rFonts w:ascii="Arial" w:hAnsi="Arial"/>
                <w:i/>
                <w:spacing w:val="-3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ofertadas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81"/>
              <w:ind w:left="44" w:right="14"/>
              <w:rPr>
                <w:sz w:val="23"/>
              </w:rPr>
            </w:pPr>
            <w:r>
              <w:rPr>
                <w:spacing w:val="-2"/>
                <w:sz w:val="23"/>
              </w:rPr>
              <w:t>5.201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81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>5.592</w:t>
            </w:r>
          </w:p>
        </w:tc>
        <w:tc>
          <w:tcPr>
            <w:tcW w:w="1783" w:type="dxa"/>
          </w:tcPr>
          <w:p>
            <w:pPr>
              <w:pStyle w:val="TableParagraph"/>
              <w:spacing w:before="81"/>
              <w:ind w:left="62" w:right="35"/>
              <w:rPr>
                <w:sz w:val="23"/>
              </w:rPr>
            </w:pPr>
            <w:r>
              <w:rPr>
                <w:spacing w:val="-2"/>
                <w:sz w:val="23"/>
              </w:rPr>
              <w:t>5.184</w:t>
            </w:r>
          </w:p>
        </w:tc>
        <w:tc>
          <w:tcPr>
            <w:tcW w:w="1752" w:type="dxa"/>
          </w:tcPr>
          <w:p>
            <w:pPr>
              <w:pStyle w:val="TableParagraph"/>
              <w:spacing w:before="81"/>
              <w:ind w:left="70" w:right="41"/>
              <w:rPr>
                <w:sz w:val="23"/>
              </w:rPr>
            </w:pPr>
            <w:r>
              <w:rPr>
                <w:spacing w:val="-2"/>
                <w:sz w:val="23"/>
              </w:rPr>
              <w:t>5.770</w:t>
            </w:r>
          </w:p>
        </w:tc>
        <w:tc>
          <w:tcPr>
            <w:tcW w:w="1810" w:type="dxa"/>
          </w:tcPr>
          <w:p>
            <w:pPr>
              <w:pStyle w:val="TableParagraph"/>
              <w:spacing w:before="81"/>
              <w:ind w:left="62" w:right="38"/>
              <w:rPr>
                <w:sz w:val="23"/>
              </w:rPr>
            </w:pPr>
            <w:r>
              <w:rPr>
                <w:spacing w:val="-2"/>
                <w:sz w:val="23"/>
              </w:rPr>
              <w:t>5.876</w:t>
            </w:r>
          </w:p>
        </w:tc>
        <w:tc>
          <w:tcPr>
            <w:tcW w:w="1784" w:type="dxa"/>
          </w:tcPr>
          <w:p>
            <w:pPr>
              <w:pStyle w:val="TableParagraph"/>
              <w:spacing w:before="81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5.173</w:t>
            </w:r>
          </w:p>
        </w:tc>
        <w:tc>
          <w:tcPr>
            <w:tcW w:w="1892" w:type="dxa"/>
          </w:tcPr>
          <w:p>
            <w:pPr>
              <w:pStyle w:val="TableParagraph"/>
              <w:spacing w:before="81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5.686</w:t>
            </w:r>
          </w:p>
        </w:tc>
        <w:tc>
          <w:tcPr>
            <w:tcW w:w="1716" w:type="dxa"/>
          </w:tcPr>
          <w:p>
            <w:pPr>
              <w:pStyle w:val="TableParagraph"/>
              <w:spacing w:before="81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6.535</w:t>
            </w:r>
          </w:p>
        </w:tc>
        <w:tc>
          <w:tcPr>
            <w:tcW w:w="1860" w:type="dxa"/>
          </w:tcPr>
          <w:p>
            <w:pPr>
              <w:pStyle w:val="TableParagraph"/>
              <w:spacing w:before="81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5.444</w:t>
            </w:r>
          </w:p>
        </w:tc>
        <w:tc>
          <w:tcPr>
            <w:tcW w:w="1873" w:type="dxa"/>
          </w:tcPr>
          <w:p>
            <w:pPr>
              <w:pStyle w:val="TableParagraph"/>
              <w:spacing w:before="81"/>
              <w:ind w:left="13"/>
              <w:rPr>
                <w:sz w:val="23"/>
              </w:rPr>
            </w:pPr>
            <w:r>
              <w:rPr>
                <w:spacing w:val="-2"/>
                <w:sz w:val="23"/>
              </w:rPr>
              <w:t>5.438</w:t>
            </w:r>
          </w:p>
        </w:tc>
        <w:tc>
          <w:tcPr>
            <w:tcW w:w="1968" w:type="dxa"/>
          </w:tcPr>
          <w:p>
            <w:pPr>
              <w:pStyle w:val="TableParagraph"/>
              <w:spacing w:before="81"/>
              <w:ind w:left="17"/>
              <w:rPr>
                <w:sz w:val="23"/>
              </w:rPr>
            </w:pPr>
            <w:r>
              <w:rPr>
                <w:spacing w:val="-2"/>
                <w:sz w:val="23"/>
              </w:rPr>
              <w:t>4.928</w:t>
            </w:r>
          </w:p>
        </w:tc>
        <w:tc>
          <w:tcPr>
            <w:tcW w:w="2116" w:type="dxa"/>
          </w:tcPr>
          <w:p>
            <w:pPr>
              <w:pStyle w:val="TableParagraph"/>
              <w:spacing w:before="81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5.006</w:t>
            </w:r>
          </w:p>
        </w:tc>
      </w:tr>
      <w:tr>
        <w:trPr>
          <w:trHeight w:val="367" w:hRule="atLeast"/>
        </w:trPr>
        <w:tc>
          <w:tcPr>
            <w:tcW w:w="6697" w:type="dxa"/>
          </w:tcPr>
          <w:p>
            <w:pPr>
              <w:pStyle w:val="TableParagraph"/>
              <w:spacing w:before="54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Nº</w:t>
            </w:r>
            <w:r>
              <w:rPr>
                <w:rFonts w:ascii="Arial" w:hAnsi="Arial"/>
                <w:i/>
                <w:spacing w:val="-4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consultas</w:t>
            </w:r>
            <w:r>
              <w:rPr>
                <w:rFonts w:ascii="Arial" w:hAnsi="Arial"/>
                <w:i/>
                <w:spacing w:val="-3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propostas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54"/>
              <w:ind w:left="44" w:right="14"/>
              <w:rPr>
                <w:sz w:val="23"/>
              </w:rPr>
            </w:pPr>
            <w:r>
              <w:rPr>
                <w:spacing w:val="-2"/>
                <w:sz w:val="23"/>
              </w:rPr>
              <w:t>5.000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54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>5.100</w:t>
            </w:r>
          </w:p>
        </w:tc>
        <w:tc>
          <w:tcPr>
            <w:tcW w:w="1783" w:type="dxa"/>
          </w:tcPr>
          <w:p>
            <w:pPr>
              <w:pStyle w:val="TableParagraph"/>
              <w:spacing w:before="54"/>
              <w:ind w:left="62" w:right="35"/>
              <w:rPr>
                <w:sz w:val="23"/>
              </w:rPr>
            </w:pPr>
            <w:r>
              <w:rPr>
                <w:spacing w:val="-2"/>
                <w:sz w:val="23"/>
              </w:rPr>
              <w:t>5.100</w:t>
            </w:r>
          </w:p>
        </w:tc>
        <w:tc>
          <w:tcPr>
            <w:tcW w:w="1752" w:type="dxa"/>
          </w:tcPr>
          <w:p>
            <w:pPr>
              <w:pStyle w:val="TableParagraph"/>
              <w:spacing w:before="54"/>
              <w:ind w:left="70" w:right="41"/>
              <w:rPr>
                <w:sz w:val="23"/>
              </w:rPr>
            </w:pPr>
            <w:r>
              <w:rPr>
                <w:spacing w:val="-2"/>
                <w:sz w:val="23"/>
              </w:rPr>
              <w:t>5.100</w:t>
            </w:r>
          </w:p>
        </w:tc>
        <w:tc>
          <w:tcPr>
            <w:tcW w:w="1810" w:type="dxa"/>
          </w:tcPr>
          <w:p>
            <w:pPr>
              <w:pStyle w:val="TableParagraph"/>
              <w:spacing w:before="54"/>
              <w:ind w:left="62" w:right="38"/>
              <w:rPr>
                <w:sz w:val="23"/>
              </w:rPr>
            </w:pPr>
            <w:r>
              <w:rPr>
                <w:spacing w:val="-2"/>
                <w:sz w:val="23"/>
              </w:rPr>
              <w:t>5.100</w:t>
            </w:r>
          </w:p>
        </w:tc>
        <w:tc>
          <w:tcPr>
            <w:tcW w:w="1784" w:type="dxa"/>
          </w:tcPr>
          <w:p>
            <w:pPr>
              <w:pStyle w:val="TableParagraph"/>
              <w:spacing w:before="54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5.100</w:t>
            </w:r>
          </w:p>
        </w:tc>
        <w:tc>
          <w:tcPr>
            <w:tcW w:w="1892" w:type="dxa"/>
          </w:tcPr>
          <w:p>
            <w:pPr>
              <w:pStyle w:val="TableParagraph"/>
              <w:spacing w:before="54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5.100</w:t>
            </w:r>
          </w:p>
        </w:tc>
        <w:tc>
          <w:tcPr>
            <w:tcW w:w="1716" w:type="dxa"/>
          </w:tcPr>
          <w:p>
            <w:pPr>
              <w:pStyle w:val="TableParagraph"/>
              <w:spacing w:before="54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5.100</w:t>
            </w:r>
          </w:p>
        </w:tc>
        <w:tc>
          <w:tcPr>
            <w:tcW w:w="1860" w:type="dxa"/>
          </w:tcPr>
          <w:p>
            <w:pPr>
              <w:pStyle w:val="TableParagraph"/>
              <w:spacing w:before="54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5.100</w:t>
            </w:r>
          </w:p>
        </w:tc>
        <w:tc>
          <w:tcPr>
            <w:tcW w:w="1873" w:type="dxa"/>
          </w:tcPr>
          <w:p>
            <w:pPr>
              <w:pStyle w:val="TableParagraph"/>
              <w:spacing w:before="54"/>
              <w:ind w:left="13"/>
              <w:rPr>
                <w:sz w:val="23"/>
              </w:rPr>
            </w:pPr>
            <w:r>
              <w:rPr>
                <w:spacing w:val="-2"/>
                <w:sz w:val="23"/>
              </w:rPr>
              <w:t>5.100</w:t>
            </w:r>
          </w:p>
        </w:tc>
        <w:tc>
          <w:tcPr>
            <w:tcW w:w="1968" w:type="dxa"/>
          </w:tcPr>
          <w:p>
            <w:pPr>
              <w:pStyle w:val="TableParagraph"/>
              <w:spacing w:before="54"/>
              <w:ind w:left="17"/>
              <w:rPr>
                <w:sz w:val="23"/>
              </w:rPr>
            </w:pPr>
            <w:r>
              <w:rPr>
                <w:spacing w:val="-2"/>
                <w:sz w:val="23"/>
              </w:rPr>
              <w:t>5.100</w:t>
            </w:r>
          </w:p>
        </w:tc>
        <w:tc>
          <w:tcPr>
            <w:tcW w:w="2116" w:type="dxa"/>
          </w:tcPr>
          <w:p>
            <w:pPr>
              <w:pStyle w:val="TableParagraph"/>
              <w:spacing w:before="54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5.100</w:t>
            </w:r>
          </w:p>
        </w:tc>
      </w:tr>
      <w:tr>
        <w:trPr>
          <w:trHeight w:val="575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before="9"/>
              <w:ind w:left="39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Percentual</w:t>
            </w:r>
            <w:r>
              <w:rPr>
                <w:rFonts w:ascii="Arial"/>
                <w:b/>
                <w:spacing w:val="-12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de</w:t>
            </w:r>
            <w:r>
              <w:rPr>
                <w:rFonts w:ascii="Arial"/>
                <w:b/>
                <w:spacing w:val="-10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exames</w:t>
            </w:r>
            <w:r>
              <w:rPr>
                <w:rFonts w:ascii="Arial"/>
                <w:b/>
                <w:spacing w:val="-11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de</w:t>
            </w:r>
            <w:r>
              <w:rPr>
                <w:rFonts w:ascii="Arial"/>
                <w:b/>
                <w:spacing w:val="-10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imagem</w:t>
            </w:r>
            <w:r>
              <w:rPr>
                <w:rFonts w:ascii="Arial"/>
                <w:b/>
                <w:spacing w:val="-10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com</w:t>
            </w:r>
            <w:r>
              <w:rPr>
                <w:rFonts w:ascii="Arial"/>
                <w:b/>
                <w:spacing w:val="-10"/>
                <w:sz w:val="23"/>
              </w:rPr>
              <w:t> </w:t>
            </w:r>
            <w:r>
              <w:rPr>
                <w:rFonts w:ascii="Arial"/>
                <w:b/>
                <w:spacing w:val="-2"/>
                <w:sz w:val="23"/>
              </w:rPr>
              <w:t>resultado</w:t>
            </w:r>
          </w:p>
          <w:p>
            <w:pPr>
              <w:pStyle w:val="TableParagraph"/>
              <w:spacing w:line="249" w:lineRule="exact" w:before="33"/>
              <w:ind w:left="39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disponibilizado</w:t>
            </w:r>
            <w:r>
              <w:rPr>
                <w:rFonts w:ascii="Arial"/>
                <w:b/>
                <w:spacing w:val="-11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em</w:t>
            </w:r>
            <w:r>
              <w:rPr>
                <w:rFonts w:ascii="Arial"/>
                <w:b/>
                <w:spacing w:val="-11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10</w:t>
            </w:r>
            <w:r>
              <w:rPr>
                <w:rFonts w:ascii="Arial"/>
                <w:b/>
                <w:spacing w:val="-11"/>
                <w:sz w:val="23"/>
              </w:rPr>
              <w:t> </w:t>
            </w:r>
            <w:r>
              <w:rPr>
                <w:rFonts w:ascii="Arial"/>
                <w:b/>
                <w:spacing w:val="-4"/>
                <w:sz w:val="23"/>
              </w:rPr>
              <w:t>dias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5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9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70%</w:t>
            </w:r>
          </w:p>
        </w:tc>
        <w:tc>
          <w:tcPr>
            <w:tcW w:w="1224" w:type="dxa"/>
          </w:tcPr>
          <w:p>
            <w:pPr>
              <w:pStyle w:val="TableParagraph"/>
              <w:spacing w:before="157"/>
              <w:ind w:left="44" w:right="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5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1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70%</w:t>
            </w:r>
          </w:p>
        </w:tc>
        <w:tc>
          <w:tcPr>
            <w:tcW w:w="1675" w:type="dxa"/>
          </w:tcPr>
          <w:p>
            <w:pPr>
              <w:pStyle w:val="TableParagraph"/>
              <w:spacing w:before="157"/>
              <w:ind w:left="4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783" w:type="dxa"/>
          </w:tcPr>
          <w:p>
            <w:pPr>
              <w:pStyle w:val="TableParagraph"/>
              <w:spacing w:before="157"/>
              <w:ind w:left="74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752" w:type="dxa"/>
          </w:tcPr>
          <w:p>
            <w:pPr>
              <w:pStyle w:val="TableParagraph"/>
              <w:spacing w:before="157"/>
              <w:ind w:lef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810" w:type="dxa"/>
          </w:tcPr>
          <w:p>
            <w:pPr>
              <w:pStyle w:val="TableParagraph"/>
              <w:spacing w:before="157"/>
              <w:ind w:left="73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784" w:type="dxa"/>
          </w:tcPr>
          <w:p>
            <w:pPr>
              <w:pStyle w:val="TableParagraph"/>
              <w:spacing w:before="157"/>
              <w:ind w:left="3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892" w:type="dxa"/>
          </w:tcPr>
          <w:p>
            <w:pPr>
              <w:pStyle w:val="TableParagraph"/>
              <w:spacing w:before="157"/>
              <w:ind w:left="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716" w:type="dxa"/>
          </w:tcPr>
          <w:p>
            <w:pPr>
              <w:pStyle w:val="TableParagraph"/>
              <w:spacing w:before="157"/>
              <w:ind w:left="3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860" w:type="dxa"/>
          </w:tcPr>
          <w:p>
            <w:pPr>
              <w:pStyle w:val="TableParagraph"/>
              <w:spacing w:before="157"/>
              <w:ind w:left="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873" w:type="dxa"/>
          </w:tcPr>
          <w:p>
            <w:pPr>
              <w:pStyle w:val="TableParagraph"/>
              <w:spacing w:before="157"/>
              <w:ind w:left="2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968" w:type="dxa"/>
          </w:tcPr>
          <w:p>
            <w:pPr>
              <w:pStyle w:val="TableParagraph"/>
              <w:spacing w:before="157"/>
              <w:ind w:left="2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2116" w:type="dxa"/>
          </w:tcPr>
          <w:p>
            <w:pPr>
              <w:pStyle w:val="TableParagraph"/>
              <w:spacing w:before="157"/>
              <w:ind w:left="2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</w:t>
            </w:r>
            <w:r>
              <w:rPr>
                <w:rFonts w:ascii="Arial" w:hAnsi="Arial"/>
                <w:i/>
                <w:spacing w:val="-8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°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8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exames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imagem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entregues</w:t>
            </w:r>
            <w:r>
              <w:rPr>
                <w:rFonts w:ascii="Arial" w:hAnsi="Arial"/>
                <w:i/>
                <w:spacing w:val="-5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em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10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pacing w:val="-4"/>
                <w:sz w:val="23"/>
              </w:rPr>
              <w:t>dias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4"/>
              <w:rPr>
                <w:sz w:val="23"/>
              </w:rPr>
            </w:pPr>
            <w:r>
              <w:rPr>
                <w:spacing w:val="-2"/>
                <w:sz w:val="23"/>
              </w:rPr>
              <w:t>2.077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>13.020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62" w:right="35"/>
              <w:rPr>
                <w:sz w:val="23"/>
              </w:rPr>
            </w:pPr>
            <w:r>
              <w:rPr>
                <w:spacing w:val="-2"/>
                <w:sz w:val="23"/>
              </w:rPr>
              <w:t>11.998</w:t>
            </w:r>
          </w:p>
        </w:tc>
        <w:tc>
          <w:tcPr>
            <w:tcW w:w="1752" w:type="dxa"/>
          </w:tcPr>
          <w:p>
            <w:pPr>
              <w:pStyle w:val="TableParagraph"/>
              <w:spacing w:line="249" w:lineRule="exact" w:before="9"/>
              <w:ind w:left="70" w:right="41"/>
              <w:rPr>
                <w:sz w:val="23"/>
              </w:rPr>
            </w:pPr>
            <w:r>
              <w:rPr>
                <w:spacing w:val="-2"/>
                <w:sz w:val="23"/>
              </w:rPr>
              <w:t>12.209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2" w:right="38"/>
              <w:rPr>
                <w:sz w:val="23"/>
              </w:rPr>
            </w:pPr>
            <w:r>
              <w:rPr>
                <w:spacing w:val="-2"/>
                <w:sz w:val="23"/>
              </w:rPr>
              <w:t>12.470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12.952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13.369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11.856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14.004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3"/>
              <w:rPr>
                <w:sz w:val="23"/>
              </w:rPr>
            </w:pPr>
            <w:r>
              <w:rPr>
                <w:spacing w:val="-2"/>
                <w:sz w:val="23"/>
              </w:rPr>
              <w:t>16.027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6"/>
              <w:rPr>
                <w:sz w:val="23"/>
              </w:rPr>
            </w:pPr>
            <w:r>
              <w:rPr>
                <w:spacing w:val="-2"/>
                <w:sz w:val="23"/>
              </w:rPr>
              <w:t>13.672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13.828</w:t>
            </w:r>
          </w:p>
        </w:tc>
      </w:tr>
      <w:tr>
        <w:trPr>
          <w:trHeight w:val="548" w:hRule="atLeast"/>
        </w:trPr>
        <w:tc>
          <w:tcPr>
            <w:tcW w:w="6697" w:type="dxa"/>
          </w:tcPr>
          <w:p>
            <w:pPr>
              <w:pStyle w:val="TableParagraph"/>
              <w:spacing w:before="144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total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exames</w:t>
            </w:r>
            <w:r>
              <w:rPr>
                <w:rFonts w:ascii="Arial" w:hAnsi="Arial"/>
                <w:i/>
                <w:spacing w:val="4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realizados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no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período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x</w:t>
            </w:r>
            <w:r>
              <w:rPr>
                <w:rFonts w:ascii="Arial" w:hAnsi="Arial"/>
                <w:i/>
                <w:spacing w:val="-11"/>
                <w:sz w:val="23"/>
              </w:rPr>
              <w:t> </w:t>
            </w:r>
            <w:r>
              <w:rPr>
                <w:rFonts w:ascii="Arial" w:hAnsi="Arial"/>
                <w:i/>
                <w:spacing w:val="-5"/>
                <w:sz w:val="23"/>
              </w:rPr>
              <w:t>100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144"/>
              <w:ind w:left="44" w:right="14"/>
              <w:rPr>
                <w:sz w:val="23"/>
              </w:rPr>
            </w:pPr>
            <w:r>
              <w:rPr>
                <w:spacing w:val="-2"/>
                <w:sz w:val="23"/>
              </w:rPr>
              <w:t>2.077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144"/>
              <w:ind w:left="28"/>
              <w:rPr>
                <w:sz w:val="23"/>
              </w:rPr>
            </w:pPr>
            <w:r>
              <w:rPr>
                <w:spacing w:val="-2"/>
                <w:sz w:val="23"/>
              </w:rPr>
              <w:t>13.020</w:t>
            </w:r>
          </w:p>
        </w:tc>
        <w:tc>
          <w:tcPr>
            <w:tcW w:w="1783" w:type="dxa"/>
          </w:tcPr>
          <w:p>
            <w:pPr>
              <w:pStyle w:val="TableParagraph"/>
              <w:spacing w:before="144"/>
              <w:ind w:left="62" w:right="35"/>
              <w:rPr>
                <w:sz w:val="23"/>
              </w:rPr>
            </w:pPr>
            <w:r>
              <w:rPr>
                <w:spacing w:val="-2"/>
                <w:sz w:val="23"/>
              </w:rPr>
              <w:t>11.998</w:t>
            </w:r>
          </w:p>
        </w:tc>
        <w:tc>
          <w:tcPr>
            <w:tcW w:w="1752" w:type="dxa"/>
          </w:tcPr>
          <w:p>
            <w:pPr>
              <w:pStyle w:val="TableParagraph"/>
              <w:spacing w:before="144"/>
              <w:ind w:left="70" w:right="41"/>
              <w:rPr>
                <w:sz w:val="23"/>
              </w:rPr>
            </w:pPr>
            <w:r>
              <w:rPr>
                <w:spacing w:val="-2"/>
                <w:sz w:val="23"/>
              </w:rPr>
              <w:t>12.209</w:t>
            </w:r>
          </w:p>
        </w:tc>
        <w:tc>
          <w:tcPr>
            <w:tcW w:w="1810" w:type="dxa"/>
          </w:tcPr>
          <w:p>
            <w:pPr>
              <w:pStyle w:val="TableParagraph"/>
              <w:spacing w:before="144"/>
              <w:ind w:left="62" w:right="38"/>
              <w:rPr>
                <w:sz w:val="23"/>
              </w:rPr>
            </w:pPr>
            <w:r>
              <w:rPr>
                <w:spacing w:val="-2"/>
                <w:sz w:val="23"/>
              </w:rPr>
              <w:t>12.470</w:t>
            </w:r>
          </w:p>
        </w:tc>
        <w:tc>
          <w:tcPr>
            <w:tcW w:w="1784" w:type="dxa"/>
          </w:tcPr>
          <w:p>
            <w:pPr>
              <w:pStyle w:val="TableParagraph"/>
              <w:spacing w:before="144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12.952</w:t>
            </w:r>
          </w:p>
        </w:tc>
        <w:tc>
          <w:tcPr>
            <w:tcW w:w="1892" w:type="dxa"/>
          </w:tcPr>
          <w:p>
            <w:pPr>
              <w:pStyle w:val="TableParagraph"/>
              <w:spacing w:before="144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13.369</w:t>
            </w:r>
          </w:p>
        </w:tc>
        <w:tc>
          <w:tcPr>
            <w:tcW w:w="1716" w:type="dxa"/>
          </w:tcPr>
          <w:p>
            <w:pPr>
              <w:pStyle w:val="TableParagraph"/>
              <w:spacing w:before="144"/>
              <w:ind w:left="21"/>
              <w:rPr>
                <w:sz w:val="23"/>
              </w:rPr>
            </w:pPr>
            <w:r>
              <w:rPr>
                <w:spacing w:val="-2"/>
                <w:sz w:val="23"/>
              </w:rPr>
              <w:t>11.856</w:t>
            </w:r>
          </w:p>
        </w:tc>
        <w:tc>
          <w:tcPr>
            <w:tcW w:w="1860" w:type="dxa"/>
          </w:tcPr>
          <w:p>
            <w:pPr>
              <w:pStyle w:val="TableParagraph"/>
              <w:spacing w:before="144"/>
              <w:ind w:left="19"/>
              <w:rPr>
                <w:sz w:val="23"/>
              </w:rPr>
            </w:pPr>
            <w:r>
              <w:rPr>
                <w:spacing w:val="-2"/>
                <w:sz w:val="23"/>
              </w:rPr>
              <w:t>14.004</w:t>
            </w:r>
          </w:p>
        </w:tc>
        <w:tc>
          <w:tcPr>
            <w:tcW w:w="1873" w:type="dxa"/>
          </w:tcPr>
          <w:p>
            <w:pPr>
              <w:pStyle w:val="TableParagraph"/>
              <w:spacing w:before="144"/>
              <w:ind w:left="13"/>
              <w:rPr>
                <w:sz w:val="23"/>
              </w:rPr>
            </w:pPr>
            <w:r>
              <w:rPr>
                <w:spacing w:val="-2"/>
                <w:sz w:val="23"/>
              </w:rPr>
              <w:t>16.027</w:t>
            </w:r>
          </w:p>
        </w:tc>
        <w:tc>
          <w:tcPr>
            <w:tcW w:w="1968" w:type="dxa"/>
          </w:tcPr>
          <w:p>
            <w:pPr>
              <w:pStyle w:val="TableParagraph"/>
              <w:spacing w:before="144"/>
              <w:ind w:left="16"/>
              <w:rPr>
                <w:sz w:val="23"/>
              </w:rPr>
            </w:pPr>
            <w:r>
              <w:rPr>
                <w:spacing w:val="-2"/>
                <w:sz w:val="23"/>
              </w:rPr>
              <w:t>13.672</w:t>
            </w:r>
          </w:p>
        </w:tc>
        <w:tc>
          <w:tcPr>
            <w:tcW w:w="2116" w:type="dxa"/>
          </w:tcPr>
          <w:p>
            <w:pPr>
              <w:pStyle w:val="TableParagraph"/>
              <w:spacing w:before="144"/>
              <w:ind w:left="12"/>
              <w:rPr>
                <w:sz w:val="23"/>
              </w:rPr>
            </w:pPr>
            <w:r>
              <w:rPr>
                <w:spacing w:val="-2"/>
                <w:sz w:val="23"/>
              </w:rPr>
              <w:t>13.828</w:t>
            </w:r>
          </w:p>
        </w:tc>
      </w:tr>
      <w:tr>
        <w:trPr>
          <w:trHeight w:val="873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before="8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pacing w:val="-2"/>
                <w:sz w:val="23"/>
              </w:rPr>
              <w:t>Percentual</w:t>
            </w:r>
            <w:r>
              <w:rPr>
                <w:rFonts w:ascii="Arial" w:hAnsi="Arial"/>
                <w:b/>
                <w:spacing w:val="-4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de</w:t>
            </w:r>
            <w:r>
              <w:rPr>
                <w:rFonts w:ascii="Arial" w:hAnsi="Arial"/>
                <w:b/>
                <w:spacing w:val="-4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Casos</w:t>
            </w:r>
            <w:r>
              <w:rPr>
                <w:rFonts w:ascii="Arial" w:hAnsi="Arial"/>
                <w:b/>
                <w:spacing w:val="-4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de</w:t>
            </w:r>
            <w:r>
              <w:rPr>
                <w:rFonts w:ascii="Arial" w:hAnsi="Arial"/>
                <w:b/>
                <w:spacing w:val="-4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Doenças/Agravos/Eventos</w:t>
            </w:r>
            <w:r>
              <w:rPr>
                <w:rFonts w:ascii="Arial" w:hAnsi="Arial"/>
                <w:b/>
                <w:spacing w:val="-4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de</w:t>
            </w:r>
          </w:p>
          <w:p>
            <w:pPr>
              <w:pStyle w:val="TableParagraph"/>
              <w:spacing w:line="290" w:lineRule="atLeast" w:before="1"/>
              <w:ind w:left="39" w:right="1097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Notificação</w:t>
            </w:r>
            <w:r>
              <w:rPr>
                <w:rFonts w:ascii="Arial" w:hAnsi="Arial"/>
                <w:b/>
                <w:spacing w:val="-16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Compulsório</w:t>
            </w:r>
            <w:r>
              <w:rPr>
                <w:rFonts w:ascii="Arial" w:hAnsi="Arial"/>
                <w:b/>
                <w:spacing w:val="-16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Imediata</w:t>
            </w:r>
            <w:r>
              <w:rPr>
                <w:rFonts w:ascii="Arial" w:hAnsi="Arial"/>
                <w:b/>
                <w:spacing w:val="-16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(DAEI)</w:t>
            </w:r>
            <w:r>
              <w:rPr>
                <w:rFonts w:ascii="Arial" w:hAnsi="Arial"/>
                <w:b/>
                <w:spacing w:val="-16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Digitadas Oportunamente - até 7 dias</w:t>
            </w:r>
          </w:p>
        </w:tc>
        <w:tc>
          <w:tcPr>
            <w:tcW w:w="808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44" w:right="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88,54%</w:t>
            </w:r>
          </w:p>
        </w:tc>
        <w:tc>
          <w:tcPr>
            <w:tcW w:w="1250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64,13%</w:t>
            </w:r>
          </w:p>
        </w:tc>
        <w:tc>
          <w:tcPr>
            <w:tcW w:w="1783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75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92,37%</w:t>
            </w:r>
          </w:p>
        </w:tc>
        <w:tc>
          <w:tcPr>
            <w:tcW w:w="1752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810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73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784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98,9%</w:t>
            </w:r>
          </w:p>
        </w:tc>
        <w:tc>
          <w:tcPr>
            <w:tcW w:w="1892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94,3%</w:t>
            </w:r>
          </w:p>
        </w:tc>
        <w:tc>
          <w:tcPr>
            <w:tcW w:w="1716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96,30%</w:t>
            </w:r>
          </w:p>
        </w:tc>
        <w:tc>
          <w:tcPr>
            <w:tcW w:w="1860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98,36%</w:t>
            </w:r>
          </w:p>
        </w:tc>
        <w:tc>
          <w:tcPr>
            <w:tcW w:w="1873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96,72%</w:t>
            </w:r>
          </w:p>
        </w:tc>
        <w:tc>
          <w:tcPr>
            <w:tcW w:w="1968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95,97%</w:t>
            </w:r>
          </w:p>
        </w:tc>
        <w:tc>
          <w:tcPr>
            <w:tcW w:w="2116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96,40%</w:t>
            </w:r>
          </w:p>
        </w:tc>
      </w:tr>
    </w:tbl>
    <w:p>
      <w:pPr>
        <w:pStyle w:val="TableParagraph"/>
        <w:spacing w:after="0"/>
        <w:rPr>
          <w:rFonts w:ascii="Arial"/>
          <w:b/>
          <w:sz w:val="23"/>
        </w:rPr>
        <w:sectPr>
          <w:pgSz w:w="31660" w:h="22380" w:orient="landscape"/>
          <w:pgMar w:top="2000" w:bottom="1951" w:left="566" w:right="708"/>
        </w:sect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97"/>
        <w:gridCol w:w="808"/>
        <w:gridCol w:w="1224"/>
        <w:gridCol w:w="1250"/>
        <w:gridCol w:w="1675"/>
        <w:gridCol w:w="1783"/>
        <w:gridCol w:w="1752"/>
        <w:gridCol w:w="1810"/>
        <w:gridCol w:w="1784"/>
        <w:gridCol w:w="1892"/>
        <w:gridCol w:w="1716"/>
        <w:gridCol w:w="1860"/>
        <w:gridCol w:w="1873"/>
        <w:gridCol w:w="1968"/>
        <w:gridCol w:w="2116"/>
      </w:tblGrid>
      <w:tr>
        <w:trPr>
          <w:trHeight w:val="674" w:hRule="atLeast"/>
        </w:trPr>
        <w:tc>
          <w:tcPr>
            <w:tcW w:w="6697" w:type="dxa"/>
          </w:tcPr>
          <w:p>
            <w:pPr>
              <w:pStyle w:val="TableParagraph"/>
              <w:spacing w:before="207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°</w:t>
            </w:r>
            <w:r>
              <w:rPr>
                <w:rFonts w:ascii="Arial" w:hAnsi="Arial"/>
                <w:i/>
                <w:spacing w:val="51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casos</w:t>
            </w:r>
            <w:r>
              <w:rPr>
                <w:rFonts w:ascii="Arial" w:hAnsi="Arial"/>
                <w:i/>
                <w:spacing w:val="-3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DAEI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digitadas</w:t>
            </w:r>
            <w:r>
              <w:rPr>
                <w:rFonts w:ascii="Arial" w:hAnsi="Arial"/>
                <w:i/>
                <w:spacing w:val="-4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em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tempo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oportuno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-</w:t>
            </w:r>
            <w:r>
              <w:rPr>
                <w:rFonts w:ascii="Arial" w:hAnsi="Arial"/>
                <w:i/>
                <w:spacing w:val="-5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até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7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pacing w:val="-4"/>
                <w:sz w:val="23"/>
              </w:rPr>
              <w:t>dias</w:t>
            </w:r>
          </w:p>
        </w:tc>
        <w:tc>
          <w:tcPr>
            <w:tcW w:w="80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40"/>
              <w:ind w:left="9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80%</w:t>
            </w:r>
          </w:p>
        </w:tc>
        <w:tc>
          <w:tcPr>
            <w:tcW w:w="1224" w:type="dxa"/>
          </w:tcPr>
          <w:p>
            <w:pPr>
              <w:pStyle w:val="TableParagraph"/>
              <w:spacing w:before="207"/>
              <w:ind w:left="44" w:right="16"/>
              <w:rPr>
                <w:sz w:val="23"/>
              </w:rPr>
            </w:pPr>
            <w:r>
              <w:rPr>
                <w:spacing w:val="-5"/>
                <w:sz w:val="23"/>
              </w:rPr>
              <w:t>309</w:t>
            </w:r>
          </w:p>
        </w:tc>
        <w:tc>
          <w:tcPr>
            <w:tcW w:w="1250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40"/>
              <w:ind w:left="31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80%</w:t>
            </w:r>
          </w:p>
        </w:tc>
        <w:tc>
          <w:tcPr>
            <w:tcW w:w="1675" w:type="dxa"/>
          </w:tcPr>
          <w:p>
            <w:pPr>
              <w:pStyle w:val="TableParagraph"/>
              <w:spacing w:before="207"/>
              <w:ind w:left="26"/>
              <w:rPr>
                <w:sz w:val="23"/>
              </w:rPr>
            </w:pPr>
            <w:r>
              <w:rPr>
                <w:spacing w:val="-5"/>
                <w:sz w:val="23"/>
              </w:rPr>
              <w:t>261</w:t>
            </w:r>
          </w:p>
        </w:tc>
        <w:tc>
          <w:tcPr>
            <w:tcW w:w="1783" w:type="dxa"/>
          </w:tcPr>
          <w:p>
            <w:pPr>
              <w:pStyle w:val="TableParagraph"/>
              <w:spacing w:before="207"/>
              <w:ind w:left="60" w:right="35"/>
              <w:rPr>
                <w:sz w:val="23"/>
              </w:rPr>
            </w:pPr>
            <w:r>
              <w:rPr>
                <w:spacing w:val="-5"/>
                <w:sz w:val="23"/>
              </w:rPr>
              <w:t>436</w:t>
            </w:r>
          </w:p>
        </w:tc>
        <w:tc>
          <w:tcPr>
            <w:tcW w:w="1752" w:type="dxa"/>
          </w:tcPr>
          <w:p>
            <w:pPr>
              <w:pStyle w:val="TableParagraph"/>
              <w:spacing w:before="207"/>
              <w:ind w:left="69" w:right="41"/>
              <w:rPr>
                <w:sz w:val="23"/>
              </w:rPr>
            </w:pPr>
            <w:r>
              <w:rPr>
                <w:spacing w:val="-5"/>
                <w:sz w:val="23"/>
              </w:rPr>
              <w:t>412</w:t>
            </w:r>
          </w:p>
        </w:tc>
        <w:tc>
          <w:tcPr>
            <w:tcW w:w="1810" w:type="dxa"/>
          </w:tcPr>
          <w:p>
            <w:pPr>
              <w:pStyle w:val="TableParagraph"/>
              <w:spacing w:before="207"/>
              <w:ind w:left="60" w:right="38"/>
              <w:rPr>
                <w:sz w:val="23"/>
              </w:rPr>
            </w:pPr>
            <w:r>
              <w:rPr>
                <w:spacing w:val="-5"/>
                <w:sz w:val="23"/>
              </w:rPr>
              <w:t>491</w:t>
            </w:r>
          </w:p>
        </w:tc>
        <w:tc>
          <w:tcPr>
            <w:tcW w:w="1784" w:type="dxa"/>
          </w:tcPr>
          <w:p>
            <w:pPr>
              <w:pStyle w:val="TableParagraph"/>
              <w:spacing w:before="207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443</w:t>
            </w:r>
          </w:p>
        </w:tc>
        <w:tc>
          <w:tcPr>
            <w:tcW w:w="1892" w:type="dxa"/>
          </w:tcPr>
          <w:p>
            <w:pPr>
              <w:pStyle w:val="TableParagraph"/>
              <w:spacing w:before="207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465</w:t>
            </w:r>
          </w:p>
        </w:tc>
        <w:tc>
          <w:tcPr>
            <w:tcW w:w="1716" w:type="dxa"/>
          </w:tcPr>
          <w:p>
            <w:pPr>
              <w:pStyle w:val="TableParagraph"/>
              <w:spacing w:before="207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495</w:t>
            </w:r>
          </w:p>
        </w:tc>
        <w:tc>
          <w:tcPr>
            <w:tcW w:w="1860" w:type="dxa"/>
          </w:tcPr>
          <w:p>
            <w:pPr>
              <w:pStyle w:val="TableParagraph"/>
              <w:spacing w:before="207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479</w:t>
            </w:r>
          </w:p>
        </w:tc>
        <w:tc>
          <w:tcPr>
            <w:tcW w:w="1873" w:type="dxa"/>
          </w:tcPr>
          <w:p>
            <w:pPr>
              <w:pStyle w:val="TableParagraph"/>
              <w:spacing w:before="207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442</w:t>
            </w:r>
          </w:p>
        </w:tc>
        <w:tc>
          <w:tcPr>
            <w:tcW w:w="1968" w:type="dxa"/>
          </w:tcPr>
          <w:p>
            <w:pPr>
              <w:pStyle w:val="TableParagraph"/>
              <w:spacing w:before="207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405</w:t>
            </w:r>
          </w:p>
        </w:tc>
        <w:tc>
          <w:tcPr>
            <w:tcW w:w="2116" w:type="dxa"/>
          </w:tcPr>
          <w:p>
            <w:pPr>
              <w:pStyle w:val="TableParagraph"/>
              <w:spacing w:before="207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482</w:t>
            </w:r>
          </w:p>
        </w:tc>
      </w:tr>
      <w:tr>
        <w:trPr>
          <w:trHeight w:val="557" w:hRule="atLeast"/>
        </w:trPr>
        <w:tc>
          <w:tcPr>
            <w:tcW w:w="6697" w:type="dxa"/>
          </w:tcPr>
          <w:p>
            <w:pPr>
              <w:pStyle w:val="TableParagraph"/>
              <w:spacing w:before="148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</w:t>
            </w:r>
            <w:r>
              <w:rPr>
                <w:rFonts w:ascii="Arial" w:hAnsi="Arial"/>
                <w:i/>
                <w:spacing w:val="-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°</w:t>
            </w:r>
            <w:r>
              <w:rPr>
                <w:rFonts w:ascii="Arial" w:hAnsi="Arial"/>
                <w:i/>
                <w:spacing w:val="5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35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casos de</w:t>
            </w:r>
            <w:r>
              <w:rPr>
                <w:rFonts w:ascii="Arial" w:hAnsi="Arial"/>
                <w:i/>
                <w:spacing w:val="-4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DAEI</w:t>
            </w:r>
            <w:r>
              <w:rPr>
                <w:rFonts w:ascii="Arial" w:hAnsi="Arial"/>
                <w:i/>
                <w:spacing w:val="-3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digitadas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148"/>
              <w:ind w:left="44" w:right="16"/>
              <w:rPr>
                <w:sz w:val="23"/>
              </w:rPr>
            </w:pPr>
            <w:r>
              <w:rPr>
                <w:spacing w:val="-5"/>
                <w:sz w:val="23"/>
              </w:rPr>
              <w:t>349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148"/>
              <w:ind w:left="26"/>
              <w:rPr>
                <w:sz w:val="23"/>
              </w:rPr>
            </w:pPr>
            <w:r>
              <w:rPr>
                <w:spacing w:val="-5"/>
                <w:sz w:val="23"/>
              </w:rPr>
              <w:t>407</w:t>
            </w:r>
          </w:p>
        </w:tc>
        <w:tc>
          <w:tcPr>
            <w:tcW w:w="1783" w:type="dxa"/>
          </w:tcPr>
          <w:p>
            <w:pPr>
              <w:pStyle w:val="TableParagraph"/>
              <w:spacing w:before="148"/>
              <w:ind w:left="60" w:right="35"/>
              <w:rPr>
                <w:sz w:val="23"/>
              </w:rPr>
            </w:pPr>
            <w:r>
              <w:rPr>
                <w:spacing w:val="-5"/>
                <w:sz w:val="23"/>
              </w:rPr>
              <w:t>472</w:t>
            </w:r>
          </w:p>
        </w:tc>
        <w:tc>
          <w:tcPr>
            <w:tcW w:w="1752" w:type="dxa"/>
          </w:tcPr>
          <w:p>
            <w:pPr>
              <w:pStyle w:val="TableParagraph"/>
              <w:spacing w:before="148"/>
              <w:ind w:left="69" w:right="41"/>
              <w:rPr>
                <w:sz w:val="23"/>
              </w:rPr>
            </w:pPr>
            <w:r>
              <w:rPr>
                <w:spacing w:val="-5"/>
                <w:sz w:val="23"/>
              </w:rPr>
              <w:t>412</w:t>
            </w:r>
          </w:p>
        </w:tc>
        <w:tc>
          <w:tcPr>
            <w:tcW w:w="1810" w:type="dxa"/>
          </w:tcPr>
          <w:p>
            <w:pPr>
              <w:pStyle w:val="TableParagraph"/>
              <w:spacing w:before="148"/>
              <w:ind w:left="60" w:right="38"/>
              <w:rPr>
                <w:sz w:val="23"/>
              </w:rPr>
            </w:pPr>
            <w:r>
              <w:rPr>
                <w:spacing w:val="-5"/>
                <w:sz w:val="23"/>
              </w:rPr>
              <w:t>491</w:t>
            </w:r>
          </w:p>
        </w:tc>
        <w:tc>
          <w:tcPr>
            <w:tcW w:w="1784" w:type="dxa"/>
          </w:tcPr>
          <w:p>
            <w:pPr>
              <w:pStyle w:val="TableParagraph"/>
              <w:spacing w:before="148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448</w:t>
            </w:r>
          </w:p>
        </w:tc>
        <w:tc>
          <w:tcPr>
            <w:tcW w:w="1892" w:type="dxa"/>
          </w:tcPr>
          <w:p>
            <w:pPr>
              <w:pStyle w:val="TableParagraph"/>
              <w:spacing w:before="148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493</w:t>
            </w:r>
          </w:p>
        </w:tc>
        <w:tc>
          <w:tcPr>
            <w:tcW w:w="1716" w:type="dxa"/>
          </w:tcPr>
          <w:p>
            <w:pPr>
              <w:pStyle w:val="TableParagraph"/>
              <w:spacing w:before="148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514</w:t>
            </w:r>
          </w:p>
        </w:tc>
        <w:tc>
          <w:tcPr>
            <w:tcW w:w="1860" w:type="dxa"/>
          </w:tcPr>
          <w:p>
            <w:pPr>
              <w:pStyle w:val="TableParagraph"/>
              <w:spacing w:before="148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487</w:t>
            </w:r>
          </w:p>
        </w:tc>
        <w:tc>
          <w:tcPr>
            <w:tcW w:w="1873" w:type="dxa"/>
          </w:tcPr>
          <w:p>
            <w:pPr>
              <w:pStyle w:val="TableParagraph"/>
              <w:spacing w:before="148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457</w:t>
            </w:r>
          </w:p>
        </w:tc>
        <w:tc>
          <w:tcPr>
            <w:tcW w:w="1968" w:type="dxa"/>
          </w:tcPr>
          <w:p>
            <w:pPr>
              <w:pStyle w:val="TableParagraph"/>
              <w:spacing w:before="148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422</w:t>
            </w:r>
          </w:p>
        </w:tc>
        <w:tc>
          <w:tcPr>
            <w:tcW w:w="2116" w:type="dxa"/>
          </w:tcPr>
          <w:p>
            <w:pPr>
              <w:pStyle w:val="TableParagraph"/>
              <w:spacing w:before="148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500</w:t>
            </w:r>
          </w:p>
        </w:tc>
      </w:tr>
      <w:tr>
        <w:trPr>
          <w:trHeight w:val="873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line="271" w:lineRule="auto" w:before="9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Percentual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Casos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Doenças/Agravos/Eventos</w:t>
            </w:r>
            <w:r>
              <w:rPr>
                <w:rFonts w:ascii="Arial" w:hAnsi="Arial"/>
                <w:b/>
                <w:spacing w:val="-12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 </w:t>
            </w:r>
            <w:r>
              <w:rPr>
                <w:rFonts w:ascii="Arial" w:hAnsi="Arial"/>
                <w:b/>
                <w:spacing w:val="-2"/>
                <w:sz w:val="23"/>
              </w:rPr>
              <w:t>Notificação</w:t>
            </w:r>
            <w:r>
              <w:rPr>
                <w:rFonts w:ascii="Arial" w:hAnsi="Arial"/>
                <w:b/>
                <w:spacing w:val="-4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Compulsório</w:t>
            </w:r>
            <w:r>
              <w:rPr>
                <w:rFonts w:ascii="Arial" w:hAnsi="Arial"/>
                <w:b/>
                <w:spacing w:val="-4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Imediata</w:t>
            </w:r>
            <w:r>
              <w:rPr>
                <w:rFonts w:ascii="Arial" w:hAnsi="Arial"/>
                <w:b/>
                <w:spacing w:val="-5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(DAEI)</w:t>
            </w:r>
            <w:r>
              <w:rPr>
                <w:rFonts w:ascii="Arial" w:hAnsi="Arial"/>
                <w:b/>
                <w:spacing w:val="-3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Investigadas</w:t>
            </w:r>
          </w:p>
          <w:p>
            <w:pPr>
              <w:pStyle w:val="TableParagraph"/>
              <w:spacing w:line="247" w:lineRule="exact" w:before="0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Oportunamente</w:t>
            </w:r>
            <w:r>
              <w:rPr>
                <w:rFonts w:ascii="Arial" w:hAnsi="Arial"/>
                <w:b/>
                <w:spacing w:val="-10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-</w:t>
            </w:r>
            <w:r>
              <w:rPr>
                <w:rFonts w:ascii="Arial" w:hAnsi="Arial"/>
                <w:b/>
                <w:spacing w:val="-7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até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48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horas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da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data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da</w:t>
            </w:r>
            <w:r>
              <w:rPr>
                <w:rFonts w:ascii="Arial" w:hAnsi="Arial"/>
                <w:b/>
                <w:spacing w:val="-9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notificação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7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9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80%</w:t>
            </w:r>
          </w:p>
        </w:tc>
        <w:tc>
          <w:tcPr>
            <w:tcW w:w="1224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44" w:right="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73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1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80%</w:t>
            </w:r>
          </w:p>
        </w:tc>
        <w:tc>
          <w:tcPr>
            <w:tcW w:w="1675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4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783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74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752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4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810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73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784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892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716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860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873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1968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  <w:tc>
          <w:tcPr>
            <w:tcW w:w="2116" w:type="dxa"/>
          </w:tcPr>
          <w:p>
            <w:pPr>
              <w:pStyle w:val="TableParagraph"/>
              <w:spacing w:before="4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4"/>
                <w:sz w:val="23"/>
              </w:rPr>
              <w:t>100%</w:t>
            </w:r>
          </w:p>
        </w:tc>
      </w:tr>
      <w:tr>
        <w:trPr>
          <w:trHeight w:val="656" w:hRule="atLeast"/>
        </w:trPr>
        <w:tc>
          <w:tcPr>
            <w:tcW w:w="6697" w:type="dxa"/>
          </w:tcPr>
          <w:p>
            <w:pPr>
              <w:pStyle w:val="TableParagraph"/>
              <w:spacing w:line="261" w:lineRule="auto" w:before="54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Nº</w:t>
            </w:r>
            <w:r>
              <w:rPr>
                <w:rFonts w:ascii="Arial" w:hAnsi="Arial"/>
                <w:i/>
                <w:spacing w:val="-7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casos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DAEI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investigadas</w:t>
            </w:r>
            <w:r>
              <w:rPr>
                <w:rFonts w:ascii="Arial" w:hAnsi="Arial"/>
                <w:i/>
                <w:spacing w:val="-6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em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tempo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oportuno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-</w:t>
            </w:r>
            <w:r>
              <w:rPr>
                <w:rFonts w:ascii="Arial" w:hAnsi="Arial"/>
                <w:i/>
                <w:spacing w:val="-8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até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48 horas da data da notificação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198"/>
              <w:ind w:left="44" w:right="16"/>
              <w:rPr>
                <w:sz w:val="23"/>
              </w:rPr>
            </w:pPr>
            <w:r>
              <w:rPr>
                <w:spacing w:val="-5"/>
                <w:sz w:val="23"/>
              </w:rPr>
              <w:t>349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198"/>
              <w:ind w:left="26"/>
              <w:rPr>
                <w:sz w:val="23"/>
              </w:rPr>
            </w:pPr>
            <w:r>
              <w:rPr>
                <w:spacing w:val="-5"/>
                <w:sz w:val="23"/>
              </w:rPr>
              <w:t>407</w:t>
            </w:r>
          </w:p>
        </w:tc>
        <w:tc>
          <w:tcPr>
            <w:tcW w:w="1783" w:type="dxa"/>
          </w:tcPr>
          <w:p>
            <w:pPr>
              <w:pStyle w:val="TableParagraph"/>
              <w:spacing w:before="198"/>
              <w:ind w:left="60" w:right="35"/>
              <w:rPr>
                <w:sz w:val="23"/>
              </w:rPr>
            </w:pPr>
            <w:r>
              <w:rPr>
                <w:spacing w:val="-5"/>
                <w:sz w:val="23"/>
              </w:rPr>
              <w:t>472</w:t>
            </w:r>
          </w:p>
        </w:tc>
        <w:tc>
          <w:tcPr>
            <w:tcW w:w="1752" w:type="dxa"/>
          </w:tcPr>
          <w:p>
            <w:pPr>
              <w:pStyle w:val="TableParagraph"/>
              <w:spacing w:before="198"/>
              <w:ind w:left="69" w:right="41"/>
              <w:rPr>
                <w:sz w:val="23"/>
              </w:rPr>
            </w:pPr>
            <w:r>
              <w:rPr>
                <w:spacing w:val="-5"/>
                <w:sz w:val="23"/>
              </w:rPr>
              <w:t>412</w:t>
            </w:r>
          </w:p>
        </w:tc>
        <w:tc>
          <w:tcPr>
            <w:tcW w:w="1810" w:type="dxa"/>
          </w:tcPr>
          <w:p>
            <w:pPr>
              <w:pStyle w:val="TableParagraph"/>
              <w:spacing w:before="198"/>
              <w:ind w:left="60" w:right="38"/>
              <w:rPr>
                <w:sz w:val="23"/>
              </w:rPr>
            </w:pPr>
            <w:r>
              <w:rPr>
                <w:spacing w:val="-5"/>
                <w:sz w:val="23"/>
              </w:rPr>
              <w:t>491</w:t>
            </w:r>
          </w:p>
        </w:tc>
        <w:tc>
          <w:tcPr>
            <w:tcW w:w="1784" w:type="dxa"/>
          </w:tcPr>
          <w:p>
            <w:pPr>
              <w:pStyle w:val="TableParagraph"/>
              <w:spacing w:before="198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448</w:t>
            </w:r>
          </w:p>
        </w:tc>
        <w:tc>
          <w:tcPr>
            <w:tcW w:w="1892" w:type="dxa"/>
          </w:tcPr>
          <w:p>
            <w:pPr>
              <w:pStyle w:val="TableParagraph"/>
              <w:spacing w:before="198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490</w:t>
            </w:r>
          </w:p>
        </w:tc>
        <w:tc>
          <w:tcPr>
            <w:tcW w:w="1716" w:type="dxa"/>
          </w:tcPr>
          <w:p>
            <w:pPr>
              <w:pStyle w:val="TableParagraph"/>
              <w:spacing w:before="198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514</w:t>
            </w:r>
          </w:p>
        </w:tc>
        <w:tc>
          <w:tcPr>
            <w:tcW w:w="1860" w:type="dxa"/>
          </w:tcPr>
          <w:p>
            <w:pPr>
              <w:pStyle w:val="TableParagraph"/>
              <w:spacing w:before="198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487</w:t>
            </w:r>
          </w:p>
        </w:tc>
        <w:tc>
          <w:tcPr>
            <w:tcW w:w="1873" w:type="dxa"/>
          </w:tcPr>
          <w:p>
            <w:pPr>
              <w:pStyle w:val="TableParagraph"/>
              <w:spacing w:before="198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457</w:t>
            </w:r>
          </w:p>
        </w:tc>
        <w:tc>
          <w:tcPr>
            <w:tcW w:w="1968" w:type="dxa"/>
          </w:tcPr>
          <w:p>
            <w:pPr>
              <w:pStyle w:val="TableParagraph"/>
              <w:spacing w:before="198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422</w:t>
            </w:r>
          </w:p>
        </w:tc>
        <w:tc>
          <w:tcPr>
            <w:tcW w:w="2116" w:type="dxa"/>
          </w:tcPr>
          <w:p>
            <w:pPr>
              <w:pStyle w:val="TableParagraph"/>
              <w:spacing w:before="198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482</w:t>
            </w:r>
          </w:p>
        </w:tc>
      </w:tr>
      <w:tr>
        <w:trPr>
          <w:trHeight w:val="440" w:hRule="atLeast"/>
        </w:trPr>
        <w:tc>
          <w:tcPr>
            <w:tcW w:w="6697" w:type="dxa"/>
          </w:tcPr>
          <w:p>
            <w:pPr>
              <w:pStyle w:val="TableParagraph"/>
              <w:spacing w:before="90"/>
              <w:ind w:left="102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Nº</w:t>
            </w:r>
            <w:r>
              <w:rPr>
                <w:rFonts w:ascii="Arial" w:hAnsi="Arial"/>
                <w:i/>
                <w:spacing w:val="-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5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casos de</w:t>
            </w:r>
            <w:r>
              <w:rPr>
                <w:rFonts w:ascii="Arial" w:hAnsi="Arial"/>
                <w:i/>
                <w:spacing w:val="-5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DAEI</w:t>
            </w:r>
            <w:r>
              <w:rPr>
                <w:rFonts w:ascii="Arial" w:hAnsi="Arial"/>
                <w:i/>
                <w:spacing w:val="-4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notificadas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90"/>
              <w:ind w:left="44" w:right="16"/>
              <w:rPr>
                <w:sz w:val="23"/>
              </w:rPr>
            </w:pPr>
            <w:r>
              <w:rPr>
                <w:spacing w:val="-5"/>
                <w:sz w:val="23"/>
              </w:rPr>
              <w:t>349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90"/>
              <w:ind w:left="26"/>
              <w:rPr>
                <w:sz w:val="23"/>
              </w:rPr>
            </w:pPr>
            <w:r>
              <w:rPr>
                <w:spacing w:val="-5"/>
                <w:sz w:val="23"/>
              </w:rPr>
              <w:t>407</w:t>
            </w:r>
          </w:p>
        </w:tc>
        <w:tc>
          <w:tcPr>
            <w:tcW w:w="1783" w:type="dxa"/>
          </w:tcPr>
          <w:p>
            <w:pPr>
              <w:pStyle w:val="TableParagraph"/>
              <w:spacing w:before="90"/>
              <w:ind w:left="60" w:right="35"/>
              <w:rPr>
                <w:sz w:val="23"/>
              </w:rPr>
            </w:pPr>
            <w:r>
              <w:rPr>
                <w:spacing w:val="-5"/>
                <w:sz w:val="23"/>
              </w:rPr>
              <w:t>472</w:t>
            </w:r>
          </w:p>
        </w:tc>
        <w:tc>
          <w:tcPr>
            <w:tcW w:w="1752" w:type="dxa"/>
          </w:tcPr>
          <w:p>
            <w:pPr>
              <w:pStyle w:val="TableParagraph"/>
              <w:spacing w:before="90"/>
              <w:ind w:left="69" w:right="41"/>
              <w:rPr>
                <w:sz w:val="23"/>
              </w:rPr>
            </w:pPr>
            <w:r>
              <w:rPr>
                <w:spacing w:val="-5"/>
                <w:sz w:val="23"/>
              </w:rPr>
              <w:t>412</w:t>
            </w:r>
          </w:p>
        </w:tc>
        <w:tc>
          <w:tcPr>
            <w:tcW w:w="1810" w:type="dxa"/>
          </w:tcPr>
          <w:p>
            <w:pPr>
              <w:pStyle w:val="TableParagraph"/>
              <w:spacing w:before="90"/>
              <w:ind w:left="60" w:right="38"/>
              <w:rPr>
                <w:sz w:val="23"/>
              </w:rPr>
            </w:pPr>
            <w:r>
              <w:rPr>
                <w:spacing w:val="-5"/>
                <w:sz w:val="23"/>
              </w:rPr>
              <w:t>491</w:t>
            </w:r>
          </w:p>
        </w:tc>
        <w:tc>
          <w:tcPr>
            <w:tcW w:w="1784" w:type="dxa"/>
          </w:tcPr>
          <w:p>
            <w:pPr>
              <w:pStyle w:val="TableParagraph"/>
              <w:spacing w:before="90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448</w:t>
            </w:r>
          </w:p>
        </w:tc>
        <w:tc>
          <w:tcPr>
            <w:tcW w:w="1892" w:type="dxa"/>
          </w:tcPr>
          <w:p>
            <w:pPr>
              <w:pStyle w:val="TableParagraph"/>
              <w:spacing w:before="90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490</w:t>
            </w:r>
          </w:p>
        </w:tc>
        <w:tc>
          <w:tcPr>
            <w:tcW w:w="1716" w:type="dxa"/>
          </w:tcPr>
          <w:p>
            <w:pPr>
              <w:pStyle w:val="TableParagraph"/>
              <w:spacing w:before="90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514</w:t>
            </w:r>
          </w:p>
        </w:tc>
        <w:tc>
          <w:tcPr>
            <w:tcW w:w="1860" w:type="dxa"/>
          </w:tcPr>
          <w:p>
            <w:pPr>
              <w:pStyle w:val="TableParagraph"/>
              <w:spacing w:before="90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487</w:t>
            </w:r>
          </w:p>
        </w:tc>
        <w:tc>
          <w:tcPr>
            <w:tcW w:w="1873" w:type="dxa"/>
          </w:tcPr>
          <w:p>
            <w:pPr>
              <w:pStyle w:val="TableParagraph"/>
              <w:spacing w:before="90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457</w:t>
            </w:r>
          </w:p>
        </w:tc>
        <w:tc>
          <w:tcPr>
            <w:tcW w:w="1968" w:type="dxa"/>
          </w:tcPr>
          <w:p>
            <w:pPr>
              <w:pStyle w:val="TableParagraph"/>
              <w:spacing w:before="90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422</w:t>
            </w:r>
          </w:p>
        </w:tc>
        <w:tc>
          <w:tcPr>
            <w:tcW w:w="2116" w:type="dxa"/>
          </w:tcPr>
          <w:p>
            <w:pPr>
              <w:pStyle w:val="TableParagraph"/>
              <w:spacing w:before="90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482</w:t>
            </w:r>
          </w:p>
        </w:tc>
      </w:tr>
      <w:tr>
        <w:trPr>
          <w:trHeight w:val="575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before="9"/>
              <w:ind w:left="39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Percentual</w:t>
            </w:r>
            <w:r>
              <w:rPr>
                <w:rFonts w:ascii="Arial"/>
                <w:b/>
                <w:spacing w:val="-15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de</w:t>
            </w:r>
            <w:r>
              <w:rPr>
                <w:rFonts w:ascii="Arial"/>
                <w:b/>
                <w:spacing w:val="-16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perda</w:t>
            </w:r>
            <w:r>
              <w:rPr>
                <w:rFonts w:ascii="Arial"/>
                <w:b/>
                <w:spacing w:val="-15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financeira</w:t>
            </w:r>
            <w:r>
              <w:rPr>
                <w:rFonts w:ascii="Arial"/>
                <w:b/>
                <w:spacing w:val="-16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por</w:t>
            </w:r>
            <w:r>
              <w:rPr>
                <w:rFonts w:ascii="Arial"/>
                <w:b/>
                <w:spacing w:val="-14"/>
                <w:sz w:val="23"/>
              </w:rPr>
              <w:t> </w:t>
            </w:r>
            <w:r>
              <w:rPr>
                <w:rFonts w:ascii="Arial"/>
                <w:b/>
                <w:sz w:val="23"/>
              </w:rPr>
              <w:t>vencimento</w:t>
            </w:r>
            <w:r>
              <w:rPr>
                <w:rFonts w:ascii="Arial"/>
                <w:b/>
                <w:spacing w:val="-14"/>
                <w:sz w:val="23"/>
              </w:rPr>
              <w:t> </w:t>
            </w:r>
            <w:r>
              <w:rPr>
                <w:rFonts w:ascii="Arial"/>
                <w:b/>
                <w:spacing w:val="-5"/>
                <w:sz w:val="23"/>
              </w:rPr>
              <w:t>de</w:t>
            </w:r>
          </w:p>
          <w:p>
            <w:pPr>
              <w:pStyle w:val="TableParagraph"/>
              <w:spacing w:line="249" w:lineRule="exact" w:before="33"/>
              <w:ind w:left="39"/>
              <w:jc w:val="lef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medicamentos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67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156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≤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7"/>
                <w:sz w:val="23"/>
              </w:rPr>
              <w:t>1%</w:t>
            </w:r>
          </w:p>
        </w:tc>
        <w:tc>
          <w:tcPr>
            <w:tcW w:w="1224" w:type="dxa"/>
          </w:tcPr>
          <w:p>
            <w:pPr>
              <w:pStyle w:val="TableParagraph"/>
              <w:spacing w:before="157"/>
              <w:ind w:left="44" w:right="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67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76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≤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7"/>
                <w:sz w:val="23"/>
              </w:rPr>
              <w:t>1%</w:t>
            </w:r>
          </w:p>
        </w:tc>
        <w:tc>
          <w:tcPr>
            <w:tcW w:w="1675" w:type="dxa"/>
          </w:tcPr>
          <w:p>
            <w:pPr>
              <w:pStyle w:val="TableParagraph"/>
              <w:spacing w:before="157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83" w:type="dxa"/>
          </w:tcPr>
          <w:p>
            <w:pPr>
              <w:pStyle w:val="TableParagraph"/>
              <w:spacing w:before="157"/>
              <w:ind w:left="70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52" w:type="dxa"/>
          </w:tcPr>
          <w:p>
            <w:pPr>
              <w:pStyle w:val="TableParagraph"/>
              <w:spacing w:before="167"/>
              <w:ind w:left="64" w:right="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0,063%</w:t>
            </w:r>
          </w:p>
        </w:tc>
        <w:tc>
          <w:tcPr>
            <w:tcW w:w="1810" w:type="dxa"/>
          </w:tcPr>
          <w:p>
            <w:pPr>
              <w:pStyle w:val="TableParagraph"/>
              <w:spacing w:before="167"/>
              <w:ind w:left="64" w:right="3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0,017%</w:t>
            </w:r>
          </w:p>
        </w:tc>
        <w:tc>
          <w:tcPr>
            <w:tcW w:w="1784" w:type="dxa"/>
          </w:tcPr>
          <w:p>
            <w:pPr>
              <w:pStyle w:val="TableParagraph"/>
              <w:spacing w:before="167"/>
              <w:ind w:left="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0,435%</w:t>
            </w:r>
          </w:p>
        </w:tc>
        <w:tc>
          <w:tcPr>
            <w:tcW w:w="1892" w:type="dxa"/>
          </w:tcPr>
          <w:p>
            <w:pPr>
              <w:pStyle w:val="TableParagraph"/>
              <w:spacing w:before="167"/>
              <w:ind w:lef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0,008%</w:t>
            </w:r>
          </w:p>
        </w:tc>
        <w:tc>
          <w:tcPr>
            <w:tcW w:w="1716" w:type="dxa"/>
          </w:tcPr>
          <w:p>
            <w:pPr>
              <w:pStyle w:val="TableParagraph"/>
              <w:spacing w:before="167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0,016%</w:t>
            </w:r>
          </w:p>
        </w:tc>
        <w:tc>
          <w:tcPr>
            <w:tcW w:w="1860" w:type="dxa"/>
          </w:tcPr>
          <w:p>
            <w:pPr>
              <w:pStyle w:val="TableParagraph"/>
              <w:spacing w:before="167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0,333%</w:t>
            </w:r>
          </w:p>
        </w:tc>
        <w:tc>
          <w:tcPr>
            <w:tcW w:w="1873" w:type="dxa"/>
          </w:tcPr>
          <w:p>
            <w:pPr>
              <w:pStyle w:val="TableParagraph"/>
              <w:spacing w:before="167"/>
              <w:ind w:left="1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0,090%</w:t>
            </w:r>
          </w:p>
        </w:tc>
        <w:tc>
          <w:tcPr>
            <w:tcW w:w="1968" w:type="dxa"/>
          </w:tcPr>
          <w:p>
            <w:pPr>
              <w:pStyle w:val="TableParagraph"/>
              <w:spacing w:before="167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0,228%</w:t>
            </w:r>
          </w:p>
        </w:tc>
        <w:tc>
          <w:tcPr>
            <w:tcW w:w="2116" w:type="dxa"/>
          </w:tcPr>
          <w:p>
            <w:pPr>
              <w:pStyle w:val="TableParagraph"/>
              <w:spacing w:before="167"/>
              <w:ind w:left="1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0,009%</w:t>
            </w:r>
          </w:p>
        </w:tc>
      </w:tr>
      <w:tr>
        <w:trPr>
          <w:trHeight w:val="575" w:hRule="atLeast"/>
        </w:trPr>
        <w:tc>
          <w:tcPr>
            <w:tcW w:w="6697" w:type="dxa"/>
          </w:tcPr>
          <w:p>
            <w:pPr>
              <w:pStyle w:val="TableParagraph"/>
              <w:spacing w:before="13"/>
              <w:ind w:left="39"/>
              <w:jc w:val="left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sz w:val="23"/>
              </w:rPr>
              <w:t>Valor</w:t>
            </w:r>
            <w:r>
              <w:rPr>
                <w:rFonts w:ascii="Arial"/>
                <w:i/>
                <w:spacing w:val="-15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financeiro</w:t>
            </w:r>
            <w:r>
              <w:rPr>
                <w:rFonts w:ascii="Arial"/>
                <w:i/>
                <w:spacing w:val="-16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da</w:t>
            </w:r>
            <w:r>
              <w:rPr>
                <w:rFonts w:ascii="Arial"/>
                <w:i/>
                <w:spacing w:val="-16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perda</w:t>
            </w:r>
            <w:r>
              <w:rPr>
                <w:rFonts w:ascii="Arial"/>
                <w:i/>
                <w:spacing w:val="-16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de</w:t>
            </w:r>
            <w:r>
              <w:rPr>
                <w:rFonts w:ascii="Arial"/>
                <w:i/>
                <w:spacing w:val="-16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medicamento</w:t>
            </w:r>
            <w:r>
              <w:rPr>
                <w:rFonts w:ascii="Arial"/>
                <w:i/>
                <w:spacing w:val="-16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padronizado</w:t>
            </w:r>
            <w:r>
              <w:rPr>
                <w:rFonts w:ascii="Arial"/>
                <w:i/>
                <w:spacing w:val="-15"/>
                <w:sz w:val="23"/>
              </w:rPr>
              <w:t> </w:t>
            </w:r>
            <w:r>
              <w:rPr>
                <w:rFonts w:ascii="Arial"/>
                <w:i/>
                <w:spacing w:val="-5"/>
                <w:sz w:val="23"/>
              </w:rPr>
              <w:t>por</w:t>
            </w:r>
          </w:p>
          <w:p>
            <w:pPr>
              <w:pStyle w:val="TableParagraph"/>
              <w:spacing w:line="253" w:lineRule="exact" w:before="24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validade</w:t>
            </w:r>
            <w:r>
              <w:rPr>
                <w:rFonts w:ascii="Arial" w:hAnsi="Arial"/>
                <w:i/>
                <w:spacing w:val="-14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expirada</w:t>
            </w:r>
            <w:r>
              <w:rPr>
                <w:rFonts w:ascii="Arial" w:hAnsi="Arial"/>
                <w:i/>
                <w:spacing w:val="-13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no</w:t>
            </w:r>
            <w:r>
              <w:rPr>
                <w:rFonts w:ascii="Arial" w:hAnsi="Arial"/>
                <w:i/>
                <w:spacing w:val="-13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mês</w:t>
            </w:r>
            <w:r>
              <w:rPr>
                <w:rFonts w:ascii="Arial" w:hAnsi="Arial"/>
                <w:i/>
                <w:spacing w:val="-9"/>
                <w:sz w:val="23"/>
              </w:rPr>
              <w:t> </w:t>
            </w:r>
            <w:r>
              <w:rPr>
                <w:rFonts w:ascii="Arial" w:hAnsi="Arial"/>
                <w:i/>
                <w:spacing w:val="-4"/>
                <w:sz w:val="23"/>
              </w:rPr>
              <w:t>(R$)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157"/>
              <w:ind w:left="44" w:right="10"/>
              <w:rPr>
                <w:sz w:val="23"/>
              </w:rPr>
            </w:pPr>
            <w:r>
              <w:rPr>
                <w:spacing w:val="-5"/>
                <w:sz w:val="23"/>
              </w:rPr>
              <w:t>NA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157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83" w:type="dxa"/>
          </w:tcPr>
          <w:p>
            <w:pPr>
              <w:pStyle w:val="TableParagraph"/>
              <w:spacing w:before="157"/>
              <w:ind w:left="70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52" w:type="dxa"/>
          </w:tcPr>
          <w:p>
            <w:pPr>
              <w:pStyle w:val="TableParagraph"/>
              <w:tabs>
                <w:tab w:pos="643" w:val="left" w:leader="none"/>
              </w:tabs>
              <w:spacing w:before="157"/>
              <w:ind w:left="29"/>
              <w:rPr>
                <w:sz w:val="23"/>
              </w:rPr>
            </w:pPr>
            <w:r>
              <w:rPr>
                <w:spacing w:val="-5"/>
                <w:sz w:val="23"/>
              </w:rPr>
              <w:t>R$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2.496,36</w:t>
            </w:r>
          </w:p>
        </w:tc>
        <w:tc>
          <w:tcPr>
            <w:tcW w:w="1810" w:type="dxa"/>
          </w:tcPr>
          <w:p>
            <w:pPr>
              <w:pStyle w:val="TableParagraph"/>
              <w:tabs>
                <w:tab w:pos="890" w:val="left" w:leader="none"/>
              </w:tabs>
              <w:spacing w:before="157"/>
              <w:ind w:left="28"/>
              <w:rPr>
                <w:sz w:val="23"/>
              </w:rPr>
            </w:pPr>
            <w:r>
              <w:rPr>
                <w:spacing w:val="-5"/>
                <w:sz w:val="23"/>
              </w:rPr>
              <w:t>R$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624,84</w:t>
            </w:r>
          </w:p>
        </w:tc>
        <w:tc>
          <w:tcPr>
            <w:tcW w:w="1784" w:type="dxa"/>
          </w:tcPr>
          <w:p>
            <w:pPr>
              <w:pStyle w:val="TableParagraph"/>
              <w:tabs>
                <w:tab w:pos="544" w:val="left" w:leader="none"/>
              </w:tabs>
              <w:spacing w:before="157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R$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15.323,92</w:t>
            </w:r>
          </w:p>
        </w:tc>
        <w:tc>
          <w:tcPr>
            <w:tcW w:w="1892" w:type="dxa"/>
          </w:tcPr>
          <w:p>
            <w:pPr>
              <w:pStyle w:val="TableParagraph"/>
              <w:tabs>
                <w:tab w:pos="966" w:val="left" w:leader="none"/>
              </w:tabs>
              <w:spacing w:before="157"/>
              <w:ind w:left="32"/>
              <w:rPr>
                <w:sz w:val="23"/>
              </w:rPr>
            </w:pPr>
            <w:r>
              <w:rPr>
                <w:spacing w:val="-5"/>
                <w:sz w:val="23"/>
              </w:rPr>
              <w:t>R$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248,88</w:t>
            </w:r>
          </w:p>
        </w:tc>
        <w:tc>
          <w:tcPr>
            <w:tcW w:w="1716" w:type="dxa"/>
          </w:tcPr>
          <w:p>
            <w:pPr>
              <w:pStyle w:val="TableParagraph"/>
              <w:tabs>
                <w:tab w:pos="788" w:val="left" w:leader="none"/>
              </w:tabs>
              <w:spacing w:before="157"/>
              <w:ind w:left="34"/>
              <w:rPr>
                <w:sz w:val="23"/>
              </w:rPr>
            </w:pPr>
            <w:r>
              <w:rPr>
                <w:spacing w:val="-5"/>
                <w:sz w:val="23"/>
              </w:rPr>
              <w:t>R$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590,73</w:t>
            </w:r>
          </w:p>
        </w:tc>
        <w:tc>
          <w:tcPr>
            <w:tcW w:w="1860" w:type="dxa"/>
          </w:tcPr>
          <w:p>
            <w:pPr>
              <w:pStyle w:val="TableParagraph"/>
              <w:tabs>
                <w:tab w:pos="614" w:val="left" w:leader="none"/>
              </w:tabs>
              <w:spacing w:before="157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R$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16.498,95</w:t>
            </w:r>
          </w:p>
        </w:tc>
        <w:tc>
          <w:tcPr>
            <w:tcW w:w="1873" w:type="dxa"/>
          </w:tcPr>
          <w:p>
            <w:pPr>
              <w:pStyle w:val="TableParagraph"/>
              <w:tabs>
                <w:tab w:pos="753" w:val="left" w:leader="none"/>
              </w:tabs>
              <w:spacing w:before="157"/>
              <w:ind w:left="18"/>
              <w:rPr>
                <w:sz w:val="23"/>
              </w:rPr>
            </w:pPr>
            <w:r>
              <w:rPr>
                <w:spacing w:val="-5"/>
                <w:sz w:val="23"/>
              </w:rPr>
              <w:t>R$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3.713,35</w:t>
            </w:r>
          </w:p>
        </w:tc>
        <w:tc>
          <w:tcPr>
            <w:tcW w:w="1968" w:type="dxa"/>
          </w:tcPr>
          <w:p>
            <w:pPr>
              <w:pStyle w:val="TableParagraph"/>
              <w:tabs>
                <w:tab w:pos="847" w:val="left" w:leader="none"/>
              </w:tabs>
              <w:spacing w:before="157"/>
              <w:ind w:left="30"/>
              <w:rPr>
                <w:sz w:val="23"/>
              </w:rPr>
            </w:pPr>
            <w:r>
              <w:rPr>
                <w:spacing w:val="-5"/>
                <w:sz w:val="23"/>
              </w:rPr>
              <w:t>R$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9.879,68</w:t>
            </w:r>
          </w:p>
        </w:tc>
        <w:tc>
          <w:tcPr>
            <w:tcW w:w="2116" w:type="dxa"/>
          </w:tcPr>
          <w:p>
            <w:pPr>
              <w:pStyle w:val="TableParagraph"/>
              <w:tabs>
                <w:tab w:pos="1185" w:val="left" w:leader="none"/>
              </w:tabs>
              <w:spacing w:before="157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R$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462,20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sz w:val="23"/>
              </w:rPr>
              <w:t>Valor</w:t>
            </w:r>
            <w:r>
              <w:rPr>
                <w:rFonts w:ascii="Arial"/>
                <w:i/>
                <w:spacing w:val="-11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financeiro</w:t>
            </w:r>
            <w:r>
              <w:rPr>
                <w:rFonts w:ascii="Arial"/>
                <w:i/>
                <w:spacing w:val="-13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do</w:t>
            </w:r>
            <w:r>
              <w:rPr>
                <w:rFonts w:ascii="Arial"/>
                <w:i/>
                <w:spacing w:val="-12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total</w:t>
            </w:r>
            <w:r>
              <w:rPr>
                <w:rFonts w:ascii="Arial"/>
                <w:i/>
                <w:spacing w:val="-13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de</w:t>
            </w:r>
            <w:r>
              <w:rPr>
                <w:rFonts w:ascii="Arial"/>
                <w:i/>
                <w:spacing w:val="-12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medicamentos</w:t>
            </w:r>
            <w:r>
              <w:rPr>
                <w:rFonts w:ascii="Arial"/>
                <w:i/>
                <w:spacing w:val="-9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em</w:t>
            </w:r>
            <w:r>
              <w:rPr>
                <w:rFonts w:ascii="Arial"/>
                <w:i/>
                <w:spacing w:val="-13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estoque</w:t>
            </w:r>
            <w:r>
              <w:rPr>
                <w:rFonts w:ascii="Arial"/>
                <w:i/>
                <w:spacing w:val="-12"/>
                <w:sz w:val="23"/>
              </w:rPr>
              <w:t> </w:t>
            </w:r>
            <w:r>
              <w:rPr>
                <w:rFonts w:ascii="Arial"/>
                <w:i/>
                <w:spacing w:val="-4"/>
                <w:sz w:val="23"/>
              </w:rPr>
              <w:t>(R$)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0"/>
              <w:rPr>
                <w:sz w:val="23"/>
              </w:rPr>
            </w:pPr>
            <w:r>
              <w:rPr>
                <w:spacing w:val="-5"/>
                <w:sz w:val="23"/>
              </w:rPr>
              <w:t>NA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83" w:type="dxa"/>
          </w:tcPr>
          <w:p>
            <w:pPr>
              <w:pStyle w:val="TableParagraph"/>
              <w:spacing w:before="28"/>
              <w:ind w:left="60" w:righ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NA</w:t>
            </w:r>
          </w:p>
        </w:tc>
        <w:tc>
          <w:tcPr>
            <w:tcW w:w="1752" w:type="dxa"/>
          </w:tcPr>
          <w:p>
            <w:pPr>
              <w:pStyle w:val="TableParagraph"/>
              <w:spacing w:before="28"/>
              <w:ind w:left="58" w:right="41"/>
              <w:rPr>
                <w:sz w:val="19"/>
              </w:rPr>
            </w:pPr>
            <w:r>
              <w:rPr>
                <w:sz w:val="19"/>
              </w:rPr>
              <w:t>R$</w:t>
            </w:r>
            <w:r>
              <w:rPr>
                <w:spacing w:val="28"/>
                <w:sz w:val="19"/>
              </w:rPr>
              <w:t>  </w:t>
            </w:r>
            <w:r>
              <w:rPr>
                <w:spacing w:val="-2"/>
                <w:sz w:val="19"/>
              </w:rPr>
              <w:t>3.969.007,52</w:t>
            </w:r>
          </w:p>
        </w:tc>
        <w:tc>
          <w:tcPr>
            <w:tcW w:w="1810" w:type="dxa"/>
          </w:tcPr>
          <w:p>
            <w:pPr>
              <w:pStyle w:val="TableParagraph"/>
              <w:tabs>
                <w:tab w:pos="480" w:val="left" w:leader="none"/>
              </w:tabs>
              <w:spacing w:before="28"/>
              <w:ind w:left="20"/>
              <w:rPr>
                <w:sz w:val="19"/>
              </w:rPr>
            </w:pPr>
            <w:r>
              <w:rPr>
                <w:spacing w:val="-5"/>
                <w:sz w:val="19"/>
              </w:rPr>
              <w:t>R$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3.755.141,56</w:t>
            </w:r>
          </w:p>
        </w:tc>
        <w:tc>
          <w:tcPr>
            <w:tcW w:w="1784" w:type="dxa"/>
          </w:tcPr>
          <w:p>
            <w:pPr>
              <w:pStyle w:val="TableParagraph"/>
              <w:spacing w:before="28"/>
              <w:ind w:left="31"/>
              <w:rPr>
                <w:sz w:val="19"/>
              </w:rPr>
            </w:pPr>
            <w:r>
              <w:rPr>
                <w:sz w:val="19"/>
              </w:rPr>
              <w:t>R$</w:t>
            </w:r>
            <w:r>
              <w:rPr>
                <w:spacing w:val="35"/>
                <w:sz w:val="19"/>
              </w:rPr>
              <w:t>  </w:t>
            </w:r>
            <w:r>
              <w:rPr>
                <w:spacing w:val="-2"/>
                <w:sz w:val="19"/>
              </w:rPr>
              <w:t>3.546.160,62</w:t>
            </w:r>
          </w:p>
        </w:tc>
        <w:tc>
          <w:tcPr>
            <w:tcW w:w="1892" w:type="dxa"/>
          </w:tcPr>
          <w:p>
            <w:pPr>
              <w:pStyle w:val="TableParagraph"/>
              <w:tabs>
                <w:tab w:pos="556" w:val="left" w:leader="none"/>
              </w:tabs>
              <w:spacing w:before="28"/>
              <w:ind w:left="29"/>
              <w:rPr>
                <w:sz w:val="19"/>
              </w:rPr>
            </w:pPr>
            <w:r>
              <w:rPr>
                <w:spacing w:val="-5"/>
                <w:sz w:val="19"/>
              </w:rPr>
              <w:t>R$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3.110.876,30</w:t>
            </w:r>
          </w:p>
        </w:tc>
        <w:tc>
          <w:tcPr>
            <w:tcW w:w="1716" w:type="dxa"/>
          </w:tcPr>
          <w:p>
            <w:pPr>
              <w:pStyle w:val="TableParagraph"/>
              <w:spacing w:before="28"/>
              <w:ind w:left="17"/>
              <w:rPr>
                <w:sz w:val="19"/>
              </w:rPr>
            </w:pPr>
            <w:r>
              <w:rPr>
                <w:sz w:val="19"/>
              </w:rPr>
              <w:t>R$</w:t>
            </w:r>
            <w:r>
              <w:rPr>
                <w:spacing w:val="63"/>
                <w:sz w:val="19"/>
              </w:rPr>
              <w:t> </w:t>
            </w:r>
            <w:r>
              <w:rPr>
                <w:spacing w:val="-2"/>
                <w:sz w:val="19"/>
              </w:rPr>
              <w:t>3.588.174,66</w:t>
            </w:r>
          </w:p>
        </w:tc>
        <w:tc>
          <w:tcPr>
            <w:tcW w:w="1860" w:type="dxa"/>
          </w:tcPr>
          <w:p>
            <w:pPr>
              <w:pStyle w:val="TableParagraph"/>
              <w:tabs>
                <w:tab w:pos="520" w:val="left" w:leader="none"/>
              </w:tabs>
              <w:spacing w:before="28"/>
              <w:ind w:left="6"/>
              <w:rPr>
                <w:sz w:val="19"/>
              </w:rPr>
            </w:pPr>
            <w:r>
              <w:rPr>
                <w:spacing w:val="-5"/>
                <w:sz w:val="19"/>
              </w:rPr>
              <w:t>R$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4.961.514,01</w:t>
            </w:r>
          </w:p>
        </w:tc>
        <w:tc>
          <w:tcPr>
            <w:tcW w:w="1873" w:type="dxa"/>
          </w:tcPr>
          <w:p>
            <w:pPr>
              <w:pStyle w:val="TableParagraph"/>
              <w:tabs>
                <w:tab w:pos="533" w:val="left" w:leader="none"/>
              </w:tabs>
              <w:spacing w:before="28"/>
              <w:ind w:left="14"/>
              <w:rPr>
                <w:sz w:val="19"/>
              </w:rPr>
            </w:pPr>
            <w:r>
              <w:rPr>
                <w:spacing w:val="-5"/>
                <w:sz w:val="19"/>
              </w:rPr>
              <w:t>R$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4.141.071,69</w:t>
            </w:r>
          </w:p>
        </w:tc>
        <w:tc>
          <w:tcPr>
            <w:tcW w:w="1968" w:type="dxa"/>
          </w:tcPr>
          <w:p>
            <w:pPr>
              <w:pStyle w:val="TableParagraph"/>
              <w:tabs>
                <w:tab w:pos="626" w:val="left" w:leader="none"/>
              </w:tabs>
              <w:spacing w:before="28"/>
              <w:ind w:left="4"/>
              <w:rPr>
                <w:sz w:val="19"/>
              </w:rPr>
            </w:pPr>
            <w:r>
              <w:rPr>
                <w:spacing w:val="-5"/>
                <w:sz w:val="19"/>
              </w:rPr>
              <w:t>R$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4.336.344,64</w:t>
            </w:r>
          </w:p>
        </w:tc>
        <w:tc>
          <w:tcPr>
            <w:tcW w:w="2116" w:type="dxa"/>
          </w:tcPr>
          <w:p>
            <w:pPr>
              <w:pStyle w:val="TableParagraph"/>
              <w:tabs>
                <w:tab w:pos="554" w:val="left" w:leader="none"/>
              </w:tabs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R$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5.095.531,15</w:t>
            </w:r>
          </w:p>
        </w:tc>
      </w:tr>
      <w:tr>
        <w:trPr>
          <w:trHeight w:val="462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before="99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Taxa</w:t>
            </w:r>
            <w:r>
              <w:rPr>
                <w:rFonts w:ascii="Arial" w:hAnsi="Arial"/>
                <w:b/>
                <w:spacing w:val="-8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7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acurácia</w:t>
            </w:r>
            <w:r>
              <w:rPr>
                <w:rFonts w:ascii="Arial" w:hAnsi="Arial"/>
                <w:b/>
                <w:spacing w:val="-8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do</w:t>
            </w:r>
            <w:r>
              <w:rPr>
                <w:rFonts w:ascii="Arial" w:hAnsi="Arial"/>
                <w:b/>
                <w:spacing w:val="-6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estoque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129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9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95%</w:t>
            </w:r>
          </w:p>
        </w:tc>
        <w:tc>
          <w:tcPr>
            <w:tcW w:w="1224" w:type="dxa"/>
          </w:tcPr>
          <w:p>
            <w:pPr>
              <w:pStyle w:val="TableParagraph"/>
              <w:spacing w:before="99"/>
              <w:ind w:left="44" w:right="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129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1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95%</w:t>
            </w:r>
          </w:p>
        </w:tc>
        <w:tc>
          <w:tcPr>
            <w:tcW w:w="1675" w:type="dxa"/>
          </w:tcPr>
          <w:p>
            <w:pPr>
              <w:pStyle w:val="TableParagraph"/>
              <w:spacing w:before="99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83" w:type="dxa"/>
          </w:tcPr>
          <w:p>
            <w:pPr>
              <w:pStyle w:val="TableParagraph"/>
              <w:spacing w:before="118"/>
              <w:ind w:left="60" w:right="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NA</w:t>
            </w:r>
          </w:p>
        </w:tc>
        <w:tc>
          <w:tcPr>
            <w:tcW w:w="1752" w:type="dxa"/>
          </w:tcPr>
          <w:p>
            <w:pPr>
              <w:pStyle w:val="TableParagraph"/>
              <w:spacing w:before="1"/>
              <w:ind w:left="43" w:right="78"/>
              <w:rPr>
                <w:sz w:val="19"/>
              </w:rPr>
            </w:pPr>
            <w:r>
              <w:rPr>
                <w:sz w:val="19"/>
              </w:rPr>
              <w:t>à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partir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junho</w:t>
            </w:r>
          </w:p>
          <w:p>
            <w:pPr>
              <w:pStyle w:val="TableParagraph"/>
              <w:spacing w:line="198" w:lineRule="exact" w:before="25"/>
              <w:ind w:left="58" w:right="41"/>
              <w:rPr>
                <w:sz w:val="19"/>
              </w:rPr>
            </w:pP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1810" w:type="dxa"/>
          </w:tcPr>
          <w:p>
            <w:pPr>
              <w:pStyle w:val="TableParagraph"/>
              <w:spacing w:before="118"/>
              <w:ind w:left="60" w:right="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NA</w:t>
            </w:r>
          </w:p>
        </w:tc>
        <w:tc>
          <w:tcPr>
            <w:tcW w:w="1784" w:type="dxa"/>
          </w:tcPr>
          <w:p>
            <w:pPr>
              <w:pStyle w:val="TableParagraph"/>
              <w:spacing w:before="118"/>
              <w:ind w:left="2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97%</w:t>
            </w:r>
          </w:p>
        </w:tc>
        <w:tc>
          <w:tcPr>
            <w:tcW w:w="1892" w:type="dxa"/>
          </w:tcPr>
          <w:p>
            <w:pPr>
              <w:pStyle w:val="TableParagraph"/>
              <w:spacing w:before="118"/>
              <w:ind w:left="9"/>
              <w:rPr>
                <w:sz w:val="19"/>
              </w:rPr>
            </w:pPr>
            <w:r>
              <w:rPr>
                <w:sz w:val="19"/>
              </w:rPr>
              <w:t>Dado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Trimestral</w:t>
            </w:r>
          </w:p>
        </w:tc>
        <w:tc>
          <w:tcPr>
            <w:tcW w:w="1716" w:type="dxa"/>
          </w:tcPr>
          <w:p>
            <w:pPr>
              <w:pStyle w:val="TableParagraph"/>
              <w:spacing w:before="118"/>
              <w:ind w:left="2"/>
              <w:rPr>
                <w:sz w:val="19"/>
              </w:rPr>
            </w:pPr>
            <w:r>
              <w:rPr>
                <w:sz w:val="19"/>
              </w:rPr>
              <w:t>Dado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Trimestral</w:t>
            </w:r>
          </w:p>
        </w:tc>
        <w:tc>
          <w:tcPr>
            <w:tcW w:w="1860" w:type="dxa"/>
          </w:tcPr>
          <w:p>
            <w:pPr>
              <w:pStyle w:val="TableParagraph"/>
              <w:spacing w:before="118"/>
              <w:ind w:left="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97%</w:t>
            </w:r>
          </w:p>
        </w:tc>
        <w:tc>
          <w:tcPr>
            <w:tcW w:w="1873" w:type="dxa"/>
          </w:tcPr>
          <w:p>
            <w:pPr>
              <w:pStyle w:val="TableParagraph"/>
              <w:spacing w:before="99"/>
              <w:ind w:left="2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97%</w:t>
            </w:r>
          </w:p>
        </w:tc>
        <w:tc>
          <w:tcPr>
            <w:tcW w:w="1968" w:type="dxa"/>
          </w:tcPr>
          <w:p>
            <w:pPr>
              <w:pStyle w:val="TableParagraph"/>
              <w:spacing w:before="99"/>
              <w:ind w:left="2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97%</w:t>
            </w:r>
          </w:p>
        </w:tc>
        <w:tc>
          <w:tcPr>
            <w:tcW w:w="2116" w:type="dxa"/>
          </w:tcPr>
          <w:p>
            <w:pPr>
              <w:pStyle w:val="TableParagraph"/>
              <w:spacing w:before="99"/>
              <w:ind w:left="2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93%</w:t>
            </w:r>
          </w:p>
        </w:tc>
      </w:tr>
      <w:tr>
        <w:trPr>
          <w:trHeight w:val="575" w:hRule="atLeast"/>
        </w:trPr>
        <w:tc>
          <w:tcPr>
            <w:tcW w:w="6697" w:type="dxa"/>
          </w:tcPr>
          <w:p>
            <w:pPr>
              <w:pStyle w:val="TableParagraph"/>
              <w:spacing w:before="13"/>
              <w:ind w:left="39"/>
              <w:jc w:val="left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sz w:val="23"/>
              </w:rPr>
              <w:t>Quantitativo</w:t>
            </w:r>
            <w:r>
              <w:rPr>
                <w:rFonts w:ascii="Arial"/>
                <w:i/>
                <w:spacing w:val="-15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de</w:t>
            </w:r>
            <w:r>
              <w:rPr>
                <w:rFonts w:ascii="Arial"/>
                <w:i/>
                <w:spacing w:val="-15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itens</w:t>
            </w:r>
            <w:r>
              <w:rPr>
                <w:rFonts w:ascii="Arial"/>
                <w:i/>
                <w:spacing w:val="-12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de</w:t>
            </w:r>
            <w:r>
              <w:rPr>
                <w:rFonts w:ascii="Arial"/>
                <w:i/>
                <w:spacing w:val="-15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medicamentos</w:t>
            </w:r>
            <w:r>
              <w:rPr>
                <w:rFonts w:ascii="Arial"/>
                <w:i/>
                <w:spacing w:val="-12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em</w:t>
            </w:r>
            <w:r>
              <w:rPr>
                <w:rFonts w:ascii="Arial"/>
                <w:i/>
                <w:spacing w:val="-15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conformidade</w:t>
            </w:r>
            <w:r>
              <w:rPr>
                <w:rFonts w:ascii="Arial"/>
                <w:i/>
                <w:spacing w:val="-14"/>
                <w:sz w:val="23"/>
              </w:rPr>
              <w:t> </w:t>
            </w:r>
            <w:r>
              <w:rPr>
                <w:rFonts w:ascii="Arial"/>
                <w:i/>
                <w:spacing w:val="-5"/>
                <w:sz w:val="23"/>
              </w:rPr>
              <w:t>no</w:t>
            </w:r>
          </w:p>
          <w:p>
            <w:pPr>
              <w:pStyle w:val="TableParagraph"/>
              <w:spacing w:line="253" w:lineRule="exact" w:before="24"/>
              <w:ind w:left="39"/>
              <w:jc w:val="left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spacing w:val="-2"/>
                <w:sz w:val="23"/>
              </w:rPr>
              <w:t>estoque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157"/>
              <w:ind w:left="44" w:right="10"/>
              <w:rPr>
                <w:sz w:val="23"/>
              </w:rPr>
            </w:pPr>
            <w:r>
              <w:rPr>
                <w:spacing w:val="-5"/>
                <w:sz w:val="23"/>
              </w:rPr>
              <w:t>NA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157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83" w:type="dxa"/>
          </w:tcPr>
          <w:p>
            <w:pPr>
              <w:pStyle w:val="TableParagraph"/>
              <w:spacing w:before="157"/>
              <w:ind w:left="70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52" w:type="dxa"/>
          </w:tcPr>
          <w:p>
            <w:pPr>
              <w:pStyle w:val="TableParagraph"/>
              <w:spacing w:line="260" w:lineRule="atLeast" w:before="18"/>
              <w:ind w:left="492" w:hanging="411"/>
              <w:jc w:val="left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junho de 2025</w:t>
            </w:r>
          </w:p>
        </w:tc>
        <w:tc>
          <w:tcPr>
            <w:tcW w:w="1810" w:type="dxa"/>
          </w:tcPr>
          <w:p>
            <w:pPr>
              <w:pStyle w:val="TableParagraph"/>
              <w:spacing w:before="157"/>
              <w:ind w:left="69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84" w:type="dxa"/>
          </w:tcPr>
          <w:p>
            <w:pPr>
              <w:pStyle w:val="TableParagraph"/>
              <w:spacing w:before="157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350</w:t>
            </w:r>
          </w:p>
        </w:tc>
        <w:tc>
          <w:tcPr>
            <w:tcW w:w="1892" w:type="dxa"/>
          </w:tcPr>
          <w:p>
            <w:pPr>
              <w:pStyle w:val="TableParagraph"/>
              <w:spacing w:before="177"/>
              <w:ind w:left="9"/>
              <w:rPr>
                <w:sz w:val="19"/>
              </w:rPr>
            </w:pPr>
            <w:r>
              <w:rPr>
                <w:sz w:val="19"/>
              </w:rPr>
              <w:t>Dado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Trimestral</w:t>
            </w:r>
          </w:p>
        </w:tc>
        <w:tc>
          <w:tcPr>
            <w:tcW w:w="1716" w:type="dxa"/>
          </w:tcPr>
          <w:p>
            <w:pPr>
              <w:pStyle w:val="TableParagraph"/>
              <w:spacing w:before="177"/>
              <w:ind w:left="2"/>
              <w:rPr>
                <w:sz w:val="19"/>
              </w:rPr>
            </w:pPr>
            <w:r>
              <w:rPr>
                <w:sz w:val="19"/>
              </w:rPr>
              <w:t>Dado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Trimestral</w:t>
            </w:r>
          </w:p>
        </w:tc>
        <w:tc>
          <w:tcPr>
            <w:tcW w:w="1860" w:type="dxa"/>
          </w:tcPr>
          <w:p>
            <w:pPr>
              <w:pStyle w:val="TableParagraph"/>
              <w:spacing w:before="177"/>
              <w:ind w:left="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500</w:t>
            </w:r>
          </w:p>
        </w:tc>
        <w:tc>
          <w:tcPr>
            <w:tcW w:w="1873" w:type="dxa"/>
          </w:tcPr>
          <w:p>
            <w:pPr>
              <w:pStyle w:val="TableParagraph"/>
              <w:spacing w:before="157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505</w:t>
            </w:r>
          </w:p>
        </w:tc>
        <w:tc>
          <w:tcPr>
            <w:tcW w:w="1968" w:type="dxa"/>
          </w:tcPr>
          <w:p>
            <w:pPr>
              <w:pStyle w:val="TableParagraph"/>
              <w:spacing w:before="157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509</w:t>
            </w:r>
          </w:p>
        </w:tc>
        <w:tc>
          <w:tcPr>
            <w:tcW w:w="2116" w:type="dxa"/>
          </w:tcPr>
          <w:p>
            <w:pPr>
              <w:pStyle w:val="TableParagraph"/>
              <w:spacing w:before="157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498</w:t>
            </w:r>
          </w:p>
        </w:tc>
      </w:tr>
      <w:tr>
        <w:trPr>
          <w:trHeight w:val="517" w:hRule="atLeast"/>
        </w:trPr>
        <w:tc>
          <w:tcPr>
            <w:tcW w:w="6697" w:type="dxa"/>
          </w:tcPr>
          <w:p>
            <w:pPr>
              <w:pStyle w:val="TableParagraph"/>
              <w:spacing w:before="126"/>
              <w:ind w:left="39"/>
              <w:jc w:val="left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sz w:val="23"/>
              </w:rPr>
              <w:t>Quantidade</w:t>
            </w:r>
            <w:r>
              <w:rPr>
                <w:rFonts w:ascii="Arial"/>
                <w:i/>
                <w:spacing w:val="-12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total</w:t>
            </w:r>
            <w:r>
              <w:rPr>
                <w:rFonts w:ascii="Arial"/>
                <w:i/>
                <w:spacing w:val="-11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de</w:t>
            </w:r>
            <w:r>
              <w:rPr>
                <w:rFonts w:ascii="Arial"/>
                <w:i/>
                <w:spacing w:val="-11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itens</w:t>
            </w:r>
            <w:r>
              <w:rPr>
                <w:rFonts w:ascii="Arial"/>
                <w:i/>
                <w:spacing w:val="-7"/>
                <w:sz w:val="23"/>
              </w:rPr>
              <w:t> </w:t>
            </w:r>
            <w:r>
              <w:rPr>
                <w:rFonts w:ascii="Arial"/>
                <w:i/>
                <w:sz w:val="23"/>
              </w:rPr>
              <w:t>em</w:t>
            </w:r>
            <w:r>
              <w:rPr>
                <w:rFonts w:ascii="Arial"/>
                <w:i/>
                <w:spacing w:val="-11"/>
                <w:sz w:val="23"/>
              </w:rPr>
              <w:t> </w:t>
            </w:r>
            <w:r>
              <w:rPr>
                <w:rFonts w:ascii="Arial"/>
                <w:i/>
                <w:spacing w:val="-2"/>
                <w:sz w:val="23"/>
              </w:rPr>
              <w:t>estoque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126"/>
              <w:ind w:left="44" w:right="10"/>
              <w:rPr>
                <w:sz w:val="23"/>
              </w:rPr>
            </w:pPr>
            <w:r>
              <w:rPr>
                <w:spacing w:val="-5"/>
                <w:sz w:val="23"/>
              </w:rPr>
              <w:t>NA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126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83" w:type="dxa"/>
          </w:tcPr>
          <w:p>
            <w:pPr>
              <w:pStyle w:val="TableParagraph"/>
              <w:spacing w:before="126"/>
              <w:ind w:left="70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52" w:type="dxa"/>
          </w:tcPr>
          <w:p>
            <w:pPr>
              <w:pStyle w:val="TableParagraph"/>
              <w:spacing w:before="5"/>
              <w:ind w:left="43" w:right="84"/>
              <w:rPr>
                <w:sz w:val="21"/>
              </w:rPr>
            </w:pPr>
            <w:r>
              <w:rPr>
                <w:sz w:val="21"/>
              </w:rPr>
              <w:t>à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partir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junho</w:t>
            </w:r>
          </w:p>
          <w:p>
            <w:pPr>
              <w:pStyle w:val="TableParagraph"/>
              <w:spacing w:line="226" w:lineRule="exact" w:before="25"/>
              <w:ind w:left="56" w:right="41"/>
              <w:rPr>
                <w:sz w:val="21"/>
              </w:rPr>
            </w:pP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4"/>
                <w:sz w:val="21"/>
              </w:rPr>
              <w:t>2025</w:t>
            </w:r>
          </w:p>
        </w:tc>
        <w:tc>
          <w:tcPr>
            <w:tcW w:w="1810" w:type="dxa"/>
          </w:tcPr>
          <w:p>
            <w:pPr>
              <w:pStyle w:val="TableParagraph"/>
              <w:spacing w:before="126"/>
              <w:ind w:left="69" w:right="3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84" w:type="dxa"/>
          </w:tcPr>
          <w:p>
            <w:pPr>
              <w:pStyle w:val="TableParagraph"/>
              <w:spacing w:before="126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361</w:t>
            </w:r>
          </w:p>
        </w:tc>
        <w:tc>
          <w:tcPr>
            <w:tcW w:w="1892" w:type="dxa"/>
          </w:tcPr>
          <w:p>
            <w:pPr>
              <w:pStyle w:val="TableParagraph"/>
              <w:spacing w:before="146"/>
              <w:ind w:left="9"/>
              <w:rPr>
                <w:sz w:val="19"/>
              </w:rPr>
            </w:pPr>
            <w:r>
              <w:rPr>
                <w:sz w:val="19"/>
              </w:rPr>
              <w:t>Dado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Trimestral</w:t>
            </w:r>
          </w:p>
        </w:tc>
        <w:tc>
          <w:tcPr>
            <w:tcW w:w="1716" w:type="dxa"/>
          </w:tcPr>
          <w:p>
            <w:pPr>
              <w:pStyle w:val="TableParagraph"/>
              <w:spacing w:before="146"/>
              <w:ind w:left="2"/>
              <w:rPr>
                <w:sz w:val="19"/>
              </w:rPr>
            </w:pPr>
            <w:r>
              <w:rPr>
                <w:sz w:val="19"/>
              </w:rPr>
              <w:t>Dado</w:t>
            </w:r>
            <w:r>
              <w:rPr>
                <w:spacing w:val="8"/>
                <w:sz w:val="19"/>
              </w:rPr>
              <w:t> </w:t>
            </w:r>
            <w:r>
              <w:rPr>
                <w:spacing w:val="-2"/>
                <w:sz w:val="19"/>
              </w:rPr>
              <w:t>Trimestral</w:t>
            </w:r>
          </w:p>
        </w:tc>
        <w:tc>
          <w:tcPr>
            <w:tcW w:w="1860" w:type="dxa"/>
          </w:tcPr>
          <w:p>
            <w:pPr>
              <w:pStyle w:val="TableParagraph"/>
              <w:spacing w:before="146"/>
              <w:ind w:left="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516</w:t>
            </w:r>
          </w:p>
        </w:tc>
        <w:tc>
          <w:tcPr>
            <w:tcW w:w="1873" w:type="dxa"/>
          </w:tcPr>
          <w:p>
            <w:pPr>
              <w:pStyle w:val="TableParagraph"/>
              <w:spacing w:before="126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521</w:t>
            </w:r>
          </w:p>
        </w:tc>
        <w:tc>
          <w:tcPr>
            <w:tcW w:w="1968" w:type="dxa"/>
          </w:tcPr>
          <w:p>
            <w:pPr>
              <w:pStyle w:val="TableParagraph"/>
              <w:spacing w:before="126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525</w:t>
            </w:r>
          </w:p>
        </w:tc>
        <w:tc>
          <w:tcPr>
            <w:tcW w:w="2116" w:type="dxa"/>
          </w:tcPr>
          <w:p>
            <w:pPr>
              <w:pStyle w:val="TableParagraph"/>
              <w:spacing w:before="126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535</w:t>
            </w:r>
          </w:p>
        </w:tc>
      </w:tr>
      <w:tr>
        <w:trPr>
          <w:trHeight w:val="277" w:hRule="atLeast"/>
        </w:trPr>
        <w:tc>
          <w:tcPr>
            <w:tcW w:w="6697" w:type="dxa"/>
            <w:shd w:val="clear" w:color="auto" w:fill="DDDDDD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Taxa</w:t>
            </w:r>
            <w:r>
              <w:rPr>
                <w:rFonts w:ascii="Arial" w:hAnsi="Arial"/>
                <w:b/>
                <w:spacing w:val="-16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14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aceitabilidade</w:t>
            </w:r>
            <w:r>
              <w:rPr>
                <w:rFonts w:ascii="Arial" w:hAnsi="Arial"/>
                <w:b/>
                <w:spacing w:val="-13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das</w:t>
            </w:r>
            <w:r>
              <w:rPr>
                <w:rFonts w:ascii="Arial" w:hAnsi="Arial"/>
                <w:b/>
                <w:spacing w:val="-14"/>
                <w:sz w:val="23"/>
              </w:rPr>
              <w:t> </w:t>
            </w:r>
            <w:r>
              <w:rPr>
                <w:rFonts w:ascii="Arial" w:hAnsi="Arial"/>
                <w:b/>
                <w:sz w:val="23"/>
              </w:rPr>
              <w:t>intervenções</w:t>
            </w:r>
            <w:r>
              <w:rPr>
                <w:rFonts w:ascii="Arial" w:hAnsi="Arial"/>
                <w:b/>
                <w:spacing w:val="-13"/>
                <w:sz w:val="23"/>
              </w:rPr>
              <w:t> </w:t>
            </w:r>
            <w:r>
              <w:rPr>
                <w:rFonts w:ascii="Arial" w:hAnsi="Arial"/>
                <w:b/>
                <w:spacing w:val="-2"/>
                <w:sz w:val="23"/>
              </w:rPr>
              <w:t>farmacêuticas</w:t>
            </w:r>
          </w:p>
        </w:tc>
        <w:tc>
          <w:tcPr>
            <w:tcW w:w="808" w:type="dxa"/>
            <w:vMerge w:val="restart"/>
          </w:tcPr>
          <w:p>
            <w:pPr>
              <w:pStyle w:val="TableParagraph"/>
              <w:spacing w:before="18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9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85%</w:t>
            </w: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250" w:type="dxa"/>
            <w:vMerge w:val="restart"/>
          </w:tcPr>
          <w:p>
            <w:pPr>
              <w:pStyle w:val="TableParagraph"/>
              <w:spacing w:before="182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313"/>
              <w:jc w:val="left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≥</w:t>
            </w:r>
            <w:r>
              <w:rPr>
                <w:rFonts w:ascii="Arial" w:hAnsi="Arial"/>
                <w:b/>
                <w:spacing w:val="-1"/>
                <w:sz w:val="23"/>
              </w:rPr>
              <w:t> </w:t>
            </w:r>
            <w:r>
              <w:rPr>
                <w:rFonts w:ascii="Arial" w:hAnsi="Arial"/>
                <w:b/>
                <w:spacing w:val="-5"/>
                <w:sz w:val="23"/>
              </w:rPr>
              <w:t>85%</w:t>
            </w: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70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52" w:type="dxa"/>
          </w:tcPr>
          <w:p>
            <w:pPr>
              <w:pStyle w:val="TableParagraph"/>
              <w:spacing w:line="239" w:lineRule="exact" w:before="18"/>
              <w:ind w:left="64" w:right="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94,90%</w:t>
            </w:r>
          </w:p>
        </w:tc>
        <w:tc>
          <w:tcPr>
            <w:tcW w:w="1810" w:type="dxa"/>
          </w:tcPr>
          <w:p>
            <w:pPr>
              <w:pStyle w:val="TableParagraph"/>
              <w:spacing w:line="239" w:lineRule="exact" w:before="18"/>
              <w:ind w:left="64" w:right="3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96,71%</w:t>
            </w:r>
          </w:p>
        </w:tc>
        <w:tc>
          <w:tcPr>
            <w:tcW w:w="1784" w:type="dxa"/>
          </w:tcPr>
          <w:p>
            <w:pPr>
              <w:pStyle w:val="TableParagraph"/>
              <w:spacing w:line="239" w:lineRule="exact" w:before="18"/>
              <w:ind w:left="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95,16%</w:t>
            </w:r>
          </w:p>
        </w:tc>
        <w:tc>
          <w:tcPr>
            <w:tcW w:w="1892" w:type="dxa"/>
          </w:tcPr>
          <w:p>
            <w:pPr>
              <w:pStyle w:val="TableParagraph"/>
              <w:spacing w:line="239" w:lineRule="exact" w:before="18"/>
              <w:ind w:lef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92,97%</w:t>
            </w:r>
          </w:p>
        </w:tc>
        <w:tc>
          <w:tcPr>
            <w:tcW w:w="1716" w:type="dxa"/>
          </w:tcPr>
          <w:p>
            <w:pPr>
              <w:pStyle w:val="TableParagraph"/>
              <w:spacing w:line="239" w:lineRule="exact" w:before="1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94,46%</w:t>
            </w:r>
          </w:p>
        </w:tc>
        <w:tc>
          <w:tcPr>
            <w:tcW w:w="1860" w:type="dxa"/>
          </w:tcPr>
          <w:p>
            <w:pPr>
              <w:pStyle w:val="TableParagraph"/>
              <w:spacing w:line="239" w:lineRule="exact" w:before="18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96,74%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2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97,06%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97,01%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2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2"/>
                <w:sz w:val="23"/>
              </w:rPr>
              <w:t>98,24%</w:t>
            </w:r>
          </w:p>
        </w:tc>
      </w:tr>
      <w:tr>
        <w:trPr>
          <w:trHeight w:val="277" w:hRule="atLeast"/>
        </w:trPr>
        <w:tc>
          <w:tcPr>
            <w:tcW w:w="6697" w:type="dxa"/>
          </w:tcPr>
          <w:p>
            <w:pPr>
              <w:pStyle w:val="TableParagraph"/>
              <w:spacing w:line="249" w:lineRule="exact" w:before="9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número</w:t>
            </w:r>
            <w:r>
              <w:rPr>
                <w:rFonts w:ascii="Arial" w:hAnsi="Arial"/>
                <w:i/>
                <w:spacing w:val="-13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2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intervenções</w:t>
            </w:r>
            <w:r>
              <w:rPr>
                <w:rFonts w:ascii="Arial" w:hAnsi="Arial"/>
                <w:i/>
                <w:spacing w:val="-8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aceitas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line="249" w:lineRule="exact" w:before="9"/>
              <w:ind w:left="44" w:right="10"/>
              <w:rPr>
                <w:sz w:val="23"/>
              </w:rPr>
            </w:pPr>
            <w:r>
              <w:rPr>
                <w:spacing w:val="-5"/>
                <w:sz w:val="23"/>
              </w:rPr>
              <w:t>NA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line="249" w:lineRule="exact" w:before="9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83" w:type="dxa"/>
          </w:tcPr>
          <w:p>
            <w:pPr>
              <w:pStyle w:val="TableParagraph"/>
              <w:spacing w:line="249" w:lineRule="exact" w:before="9"/>
              <w:ind w:left="70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52" w:type="dxa"/>
          </w:tcPr>
          <w:p>
            <w:pPr>
              <w:pStyle w:val="TableParagraph"/>
              <w:spacing w:line="239" w:lineRule="exact" w:before="18"/>
              <w:ind w:left="69" w:right="41"/>
              <w:rPr>
                <w:sz w:val="21"/>
              </w:rPr>
            </w:pPr>
            <w:r>
              <w:rPr>
                <w:spacing w:val="-5"/>
                <w:sz w:val="21"/>
              </w:rPr>
              <w:t>558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 w:before="9"/>
              <w:ind w:left="60" w:right="38"/>
              <w:rPr>
                <w:sz w:val="23"/>
              </w:rPr>
            </w:pPr>
            <w:r>
              <w:rPr>
                <w:spacing w:val="-5"/>
                <w:sz w:val="23"/>
              </w:rPr>
              <w:t>793</w:t>
            </w:r>
          </w:p>
        </w:tc>
        <w:tc>
          <w:tcPr>
            <w:tcW w:w="1784" w:type="dxa"/>
          </w:tcPr>
          <w:p>
            <w:pPr>
              <w:pStyle w:val="TableParagraph"/>
              <w:spacing w:line="249" w:lineRule="exact" w:before="9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531</w:t>
            </w:r>
          </w:p>
        </w:tc>
        <w:tc>
          <w:tcPr>
            <w:tcW w:w="1892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582</w:t>
            </w:r>
          </w:p>
        </w:tc>
        <w:tc>
          <w:tcPr>
            <w:tcW w:w="1716" w:type="dxa"/>
          </w:tcPr>
          <w:p>
            <w:pPr>
              <w:pStyle w:val="TableParagraph"/>
              <w:spacing w:line="249" w:lineRule="exact" w:before="9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444</w:t>
            </w:r>
          </w:p>
        </w:tc>
        <w:tc>
          <w:tcPr>
            <w:tcW w:w="1860" w:type="dxa"/>
          </w:tcPr>
          <w:p>
            <w:pPr>
              <w:pStyle w:val="TableParagraph"/>
              <w:spacing w:line="249" w:lineRule="exact" w:before="9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623</w:t>
            </w:r>
          </w:p>
        </w:tc>
        <w:tc>
          <w:tcPr>
            <w:tcW w:w="1873" w:type="dxa"/>
          </w:tcPr>
          <w:p>
            <w:pPr>
              <w:pStyle w:val="TableParagraph"/>
              <w:spacing w:line="249" w:lineRule="exact" w:before="9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596</w:t>
            </w:r>
          </w:p>
        </w:tc>
        <w:tc>
          <w:tcPr>
            <w:tcW w:w="1968" w:type="dxa"/>
          </w:tcPr>
          <w:p>
            <w:pPr>
              <w:pStyle w:val="TableParagraph"/>
              <w:spacing w:line="249" w:lineRule="exact" w:before="9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519</w:t>
            </w:r>
          </w:p>
        </w:tc>
        <w:tc>
          <w:tcPr>
            <w:tcW w:w="2116" w:type="dxa"/>
          </w:tcPr>
          <w:p>
            <w:pPr>
              <w:pStyle w:val="TableParagraph"/>
              <w:spacing w:line="249" w:lineRule="exact" w:before="9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446</w:t>
            </w:r>
          </w:p>
        </w:tc>
      </w:tr>
      <w:tr>
        <w:trPr>
          <w:trHeight w:val="575" w:hRule="atLeast"/>
        </w:trPr>
        <w:tc>
          <w:tcPr>
            <w:tcW w:w="6697" w:type="dxa"/>
          </w:tcPr>
          <w:p>
            <w:pPr>
              <w:pStyle w:val="TableParagraph"/>
              <w:spacing w:before="13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número</w:t>
            </w:r>
            <w:r>
              <w:rPr>
                <w:rFonts w:ascii="Arial" w:hAnsi="Arial"/>
                <w:i/>
                <w:spacing w:val="-14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absoluto</w:t>
            </w:r>
            <w:r>
              <w:rPr>
                <w:rFonts w:ascii="Arial" w:hAnsi="Arial"/>
                <w:i/>
                <w:spacing w:val="-13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de</w:t>
            </w:r>
            <w:r>
              <w:rPr>
                <w:rFonts w:ascii="Arial" w:hAnsi="Arial"/>
                <w:i/>
                <w:spacing w:val="-14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intervenções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registradas</w:t>
            </w:r>
            <w:r>
              <w:rPr>
                <w:rFonts w:ascii="Arial" w:hAnsi="Arial"/>
                <w:i/>
                <w:spacing w:val="-10"/>
                <w:sz w:val="23"/>
              </w:rPr>
              <w:t> </w:t>
            </w:r>
            <w:r>
              <w:rPr>
                <w:rFonts w:ascii="Arial" w:hAnsi="Arial"/>
                <w:i/>
                <w:sz w:val="23"/>
              </w:rPr>
              <w:t>que</w:t>
            </w:r>
            <w:r>
              <w:rPr>
                <w:rFonts w:ascii="Arial" w:hAnsi="Arial"/>
                <w:i/>
                <w:spacing w:val="-13"/>
                <w:sz w:val="23"/>
              </w:rPr>
              <w:t> </w:t>
            </w:r>
            <w:r>
              <w:rPr>
                <w:rFonts w:ascii="Arial" w:hAnsi="Arial"/>
                <w:i/>
                <w:spacing w:val="-2"/>
                <w:sz w:val="23"/>
              </w:rPr>
              <w:t>requer</w:t>
            </w:r>
          </w:p>
          <w:p>
            <w:pPr>
              <w:pStyle w:val="TableParagraph"/>
              <w:spacing w:line="253" w:lineRule="exact" w:before="24"/>
              <w:ind w:left="39"/>
              <w:jc w:val="left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pacing w:val="-2"/>
                <w:sz w:val="23"/>
              </w:rPr>
              <w:t>aceitação</w:t>
            </w:r>
          </w:p>
        </w:tc>
        <w:tc>
          <w:tcPr>
            <w:tcW w:w="8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spacing w:before="157"/>
              <w:ind w:left="44" w:right="10"/>
              <w:rPr>
                <w:sz w:val="23"/>
              </w:rPr>
            </w:pPr>
            <w:r>
              <w:rPr>
                <w:spacing w:val="-5"/>
                <w:sz w:val="23"/>
              </w:rPr>
              <w:t>NA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spacing w:before="157"/>
              <w:ind w:lef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83" w:type="dxa"/>
          </w:tcPr>
          <w:p>
            <w:pPr>
              <w:pStyle w:val="TableParagraph"/>
              <w:spacing w:before="157"/>
              <w:ind w:left="70" w:right="3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pacing w:val="-5"/>
                <w:sz w:val="23"/>
              </w:rPr>
              <w:t>NA</w:t>
            </w:r>
          </w:p>
        </w:tc>
        <w:tc>
          <w:tcPr>
            <w:tcW w:w="1752" w:type="dxa"/>
          </w:tcPr>
          <w:p>
            <w:pPr>
              <w:pStyle w:val="TableParagraph"/>
              <w:spacing w:before="167"/>
              <w:ind w:left="69" w:right="41"/>
              <w:rPr>
                <w:sz w:val="21"/>
              </w:rPr>
            </w:pPr>
            <w:r>
              <w:rPr>
                <w:spacing w:val="-5"/>
                <w:sz w:val="21"/>
              </w:rPr>
              <w:t>588</w:t>
            </w:r>
          </w:p>
        </w:tc>
        <w:tc>
          <w:tcPr>
            <w:tcW w:w="1810" w:type="dxa"/>
          </w:tcPr>
          <w:p>
            <w:pPr>
              <w:pStyle w:val="TableParagraph"/>
              <w:spacing w:before="157"/>
              <w:ind w:left="60" w:right="38"/>
              <w:rPr>
                <w:sz w:val="23"/>
              </w:rPr>
            </w:pPr>
            <w:r>
              <w:rPr>
                <w:spacing w:val="-5"/>
                <w:sz w:val="23"/>
              </w:rPr>
              <w:t>820</w:t>
            </w:r>
          </w:p>
        </w:tc>
        <w:tc>
          <w:tcPr>
            <w:tcW w:w="1784" w:type="dxa"/>
          </w:tcPr>
          <w:p>
            <w:pPr>
              <w:pStyle w:val="TableParagraph"/>
              <w:spacing w:before="157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558</w:t>
            </w:r>
          </w:p>
        </w:tc>
        <w:tc>
          <w:tcPr>
            <w:tcW w:w="1892" w:type="dxa"/>
          </w:tcPr>
          <w:p>
            <w:pPr>
              <w:pStyle w:val="TableParagraph"/>
              <w:spacing w:before="157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626</w:t>
            </w:r>
          </w:p>
        </w:tc>
        <w:tc>
          <w:tcPr>
            <w:tcW w:w="1716" w:type="dxa"/>
          </w:tcPr>
          <w:p>
            <w:pPr>
              <w:pStyle w:val="TableParagraph"/>
              <w:spacing w:before="157"/>
              <w:ind w:left="20"/>
              <w:rPr>
                <w:sz w:val="23"/>
              </w:rPr>
            </w:pPr>
            <w:r>
              <w:rPr>
                <w:spacing w:val="-5"/>
                <w:sz w:val="23"/>
              </w:rPr>
              <w:t>470</w:t>
            </w:r>
          </w:p>
        </w:tc>
        <w:tc>
          <w:tcPr>
            <w:tcW w:w="1860" w:type="dxa"/>
          </w:tcPr>
          <w:p>
            <w:pPr>
              <w:pStyle w:val="TableParagraph"/>
              <w:spacing w:before="157"/>
              <w:ind w:left="17"/>
              <w:rPr>
                <w:sz w:val="23"/>
              </w:rPr>
            </w:pPr>
            <w:r>
              <w:rPr>
                <w:spacing w:val="-5"/>
                <w:sz w:val="23"/>
              </w:rPr>
              <w:t>644</w:t>
            </w:r>
          </w:p>
        </w:tc>
        <w:tc>
          <w:tcPr>
            <w:tcW w:w="1873" w:type="dxa"/>
          </w:tcPr>
          <w:p>
            <w:pPr>
              <w:pStyle w:val="TableParagraph"/>
              <w:spacing w:before="157"/>
              <w:ind w:left="12"/>
              <w:rPr>
                <w:sz w:val="23"/>
              </w:rPr>
            </w:pPr>
            <w:r>
              <w:rPr>
                <w:spacing w:val="-5"/>
                <w:sz w:val="23"/>
              </w:rPr>
              <w:t>614</w:t>
            </w:r>
          </w:p>
        </w:tc>
        <w:tc>
          <w:tcPr>
            <w:tcW w:w="1968" w:type="dxa"/>
          </w:tcPr>
          <w:p>
            <w:pPr>
              <w:pStyle w:val="TableParagraph"/>
              <w:spacing w:before="157"/>
              <w:ind w:left="15"/>
              <w:rPr>
                <w:sz w:val="23"/>
              </w:rPr>
            </w:pPr>
            <w:r>
              <w:rPr>
                <w:spacing w:val="-5"/>
                <w:sz w:val="23"/>
              </w:rPr>
              <w:t>535</w:t>
            </w:r>
          </w:p>
        </w:tc>
        <w:tc>
          <w:tcPr>
            <w:tcW w:w="2116" w:type="dxa"/>
          </w:tcPr>
          <w:p>
            <w:pPr>
              <w:pStyle w:val="TableParagraph"/>
              <w:spacing w:before="157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454</w:t>
            </w:r>
          </w:p>
        </w:tc>
      </w:tr>
    </w:tbl>
    <w:p>
      <w:pPr>
        <w:pStyle w:val="BodyText"/>
        <w:spacing w:before="53"/>
        <w:rPr>
          <w:sz w:val="23"/>
        </w:rPr>
      </w:pPr>
    </w:p>
    <w:p>
      <w:pPr>
        <w:spacing w:before="0"/>
        <w:ind w:left="11595" w:right="11241" w:firstLine="0"/>
        <w:jc w:val="center"/>
        <w:rPr>
          <w:sz w:val="23"/>
        </w:rPr>
      </w:pPr>
      <w:r>
        <w:rPr>
          <w:sz w:val="23"/>
        </w:rPr>
        <w:t>Goiânia-Go,</w:t>
      </w:r>
      <w:r>
        <w:rPr>
          <w:spacing w:val="-8"/>
          <w:sz w:val="23"/>
        </w:rPr>
        <w:t> </w:t>
      </w:r>
      <w:r>
        <w:rPr>
          <w:sz w:val="23"/>
        </w:rPr>
        <w:t>09</w:t>
      </w:r>
      <w:r>
        <w:rPr>
          <w:spacing w:val="-9"/>
          <w:sz w:val="23"/>
        </w:rPr>
        <w:t> </w:t>
      </w:r>
      <w:r>
        <w:rPr>
          <w:sz w:val="23"/>
        </w:rPr>
        <w:t>de</w:t>
      </w:r>
      <w:r>
        <w:rPr>
          <w:spacing w:val="-8"/>
          <w:sz w:val="23"/>
        </w:rPr>
        <w:t> </w:t>
      </w:r>
      <w:r>
        <w:rPr>
          <w:sz w:val="23"/>
        </w:rPr>
        <w:t>Janeiro</w:t>
      </w:r>
      <w:r>
        <w:rPr>
          <w:spacing w:val="-9"/>
          <w:sz w:val="23"/>
        </w:rPr>
        <w:t> </w:t>
      </w:r>
      <w:r>
        <w:rPr>
          <w:sz w:val="23"/>
        </w:rPr>
        <w:t>de</w:t>
      </w:r>
      <w:r>
        <w:rPr>
          <w:spacing w:val="-8"/>
          <w:sz w:val="23"/>
        </w:rPr>
        <w:t> </w:t>
      </w:r>
      <w:r>
        <w:rPr>
          <w:spacing w:val="-4"/>
          <w:sz w:val="23"/>
        </w:rPr>
        <w:t>2026</w:t>
      </w:r>
    </w:p>
    <w:p>
      <w:pPr>
        <w:pStyle w:val="BodyText"/>
        <w:spacing w:before="34"/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6847921</wp:posOffset>
            </wp:positionH>
            <wp:positionV relativeFrom="paragraph">
              <wp:posOffset>183276</wp:posOffset>
            </wp:positionV>
            <wp:extent cx="1699157" cy="364331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157" cy="364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6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5974511</wp:posOffset>
                </wp:positionH>
                <wp:positionV relativeFrom="paragraph">
                  <wp:posOffset>264371</wp:posOffset>
                </wp:positionV>
                <wp:extent cx="5252720" cy="23495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252720" cy="23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2720" h="23495">
                              <a:moveTo>
                                <a:pt x="5252202" y="0"/>
                              </a:moveTo>
                              <a:lnTo>
                                <a:pt x="0" y="0"/>
                              </a:lnTo>
                              <a:lnTo>
                                <a:pt x="0" y="22921"/>
                              </a:lnTo>
                              <a:lnTo>
                                <a:pt x="5252202" y="22921"/>
                              </a:lnTo>
                              <a:lnTo>
                                <a:pt x="52522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0.43399pt;margin-top:20.816685pt;width:413.559287pt;height:1.804804pt;mso-position-horizontal-relative:page;mso-position-vertical-relative:paragraph;z-index:-15726592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71" w:lineRule="auto" w:before="0"/>
        <w:ind w:left="11595" w:right="16255" w:firstLine="0"/>
        <w:jc w:val="center"/>
        <w:rPr>
          <w:sz w:val="23"/>
        </w:rPr>
      </w:pPr>
      <w:r>
        <w:rPr>
          <w:sz w:val="23"/>
        </w:rPr>
        <w:t>Dr.</w:t>
      </w:r>
      <w:r>
        <w:rPr>
          <w:spacing w:val="-16"/>
          <w:sz w:val="23"/>
        </w:rPr>
        <w:t> </w:t>
      </w:r>
      <w:r>
        <w:rPr>
          <w:sz w:val="23"/>
        </w:rPr>
        <w:t>Fabiana</w:t>
      </w:r>
      <w:r>
        <w:rPr>
          <w:spacing w:val="-16"/>
          <w:sz w:val="23"/>
        </w:rPr>
        <w:t> </w:t>
      </w:r>
      <w:r>
        <w:rPr>
          <w:sz w:val="23"/>
        </w:rPr>
        <w:t>Rolla Diretora Médica</w:t>
      </w:r>
    </w:p>
    <w:p>
      <w:pPr>
        <w:spacing w:line="262" w:lineRule="exact" w:before="0"/>
        <w:ind w:left="0" w:right="4667" w:firstLine="0"/>
        <w:jc w:val="center"/>
        <w:rPr>
          <w:sz w:val="23"/>
        </w:rPr>
      </w:pPr>
      <w:r>
        <w:rPr>
          <w:sz w:val="23"/>
        </w:rPr>
        <w:t>Hospital</w:t>
      </w:r>
      <w:r>
        <w:rPr>
          <w:spacing w:val="-8"/>
          <w:sz w:val="23"/>
        </w:rPr>
        <w:t> </w:t>
      </w:r>
      <w:r>
        <w:rPr>
          <w:sz w:val="23"/>
        </w:rPr>
        <w:t>de</w:t>
      </w:r>
      <w:r>
        <w:rPr>
          <w:spacing w:val="-8"/>
          <w:sz w:val="23"/>
        </w:rPr>
        <w:t> </w:t>
      </w:r>
      <w:r>
        <w:rPr>
          <w:sz w:val="23"/>
        </w:rPr>
        <w:t>Urgências</w:t>
      </w:r>
      <w:r>
        <w:rPr>
          <w:spacing w:val="-4"/>
          <w:sz w:val="23"/>
        </w:rPr>
        <w:t> </w:t>
      </w:r>
      <w:r>
        <w:rPr>
          <w:sz w:val="23"/>
        </w:rPr>
        <w:t>de</w:t>
      </w:r>
      <w:r>
        <w:rPr>
          <w:spacing w:val="-8"/>
          <w:sz w:val="23"/>
        </w:rPr>
        <w:t> </w:t>
      </w:r>
      <w:r>
        <w:rPr>
          <w:sz w:val="23"/>
        </w:rPr>
        <w:t>Goiás</w:t>
      </w:r>
      <w:r>
        <w:rPr>
          <w:spacing w:val="-4"/>
          <w:sz w:val="23"/>
        </w:rPr>
        <w:t> </w:t>
      </w:r>
      <w:r>
        <w:rPr>
          <w:sz w:val="23"/>
        </w:rPr>
        <w:t>Dr</w:t>
      </w:r>
      <w:r>
        <w:rPr>
          <w:spacing w:val="-6"/>
          <w:sz w:val="23"/>
        </w:rPr>
        <w:t> </w:t>
      </w:r>
      <w:r>
        <w:rPr>
          <w:sz w:val="23"/>
        </w:rPr>
        <w:t>Valdemiro</w:t>
      </w:r>
      <w:r>
        <w:rPr>
          <w:spacing w:val="-8"/>
          <w:sz w:val="23"/>
        </w:rPr>
        <w:t> </w:t>
      </w:r>
      <w:r>
        <w:rPr>
          <w:sz w:val="23"/>
        </w:rPr>
        <w:t>Cruz</w:t>
      </w:r>
      <w:r>
        <w:rPr>
          <w:spacing w:val="-8"/>
          <w:sz w:val="23"/>
        </w:rPr>
        <w:t> </w:t>
      </w:r>
      <w:r>
        <w:rPr>
          <w:sz w:val="23"/>
        </w:rPr>
        <w:t>-</w:t>
      </w:r>
      <w:r>
        <w:rPr>
          <w:spacing w:val="-6"/>
          <w:sz w:val="23"/>
        </w:rPr>
        <w:t> </w:t>
      </w:r>
      <w:r>
        <w:rPr>
          <w:spacing w:val="-4"/>
          <w:sz w:val="23"/>
        </w:rPr>
        <w:t>HUGO</w:t>
      </w:r>
    </w:p>
    <w:sectPr>
      <w:type w:val="continuous"/>
      <w:pgSz w:w="31660" w:h="22380" w:orient="landscape"/>
      <w:pgMar w:top="2000" w:bottom="28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55"/>
      <w:ind w:left="22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2026-01-26T19:01:05Z</dcterms:created>
  <dcterms:modified xsi:type="dcterms:W3CDTF">2026-01-26T19:01:05Z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Producer">
    <vt:lpwstr>PyPDF2</vt:lpwstr>
  </property>
  <property fmtid="{D5CDD505-2E9C-101B-9397-08002B2CF9AE}" pid="4" name="LastSaved">
    <vt:filetime>2026-01-26T00:00:00Z</vt:filetime>
  </property>
</Properties>
</file>